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340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8"/>
      </w:tblGrid>
      <w:tr w:rsidR="00CE6C3A" w:rsidTr="00EA3E03">
        <w:trPr>
          <w:trHeight w:val="441"/>
        </w:trPr>
        <w:tc>
          <w:tcPr>
            <w:tcW w:w="675" w:type="dxa"/>
          </w:tcPr>
          <w:p w:rsidR="00CE6C3A" w:rsidRDefault="00CE6C3A" w:rsidP="00EA3E03">
            <w:r>
              <w:t>Lp.</w:t>
            </w:r>
          </w:p>
        </w:tc>
        <w:tc>
          <w:tcPr>
            <w:tcW w:w="2835" w:type="dxa"/>
          </w:tcPr>
          <w:p w:rsidR="00CE6C3A" w:rsidRDefault="00CE6C3A" w:rsidP="00EA3E03">
            <w:r>
              <w:t>Imię i nazwisko promotora</w:t>
            </w:r>
          </w:p>
        </w:tc>
        <w:tc>
          <w:tcPr>
            <w:tcW w:w="5778" w:type="dxa"/>
          </w:tcPr>
          <w:p w:rsidR="00CE6C3A" w:rsidRDefault="00CE6C3A" w:rsidP="00EA3E03">
            <w:r>
              <w:t>Tematyka seminarium</w:t>
            </w:r>
          </w:p>
        </w:tc>
      </w:tr>
      <w:tr w:rsidR="00CE6C3A" w:rsidRPr="00305ED1" w:rsidTr="00EA3E03">
        <w:tc>
          <w:tcPr>
            <w:tcW w:w="675" w:type="dxa"/>
          </w:tcPr>
          <w:p w:rsidR="00CE6C3A" w:rsidRPr="00305ED1" w:rsidRDefault="00CE6C3A" w:rsidP="00EA3E03">
            <w:pPr>
              <w:jc w:val="center"/>
              <w:rPr>
                <w:sz w:val="20"/>
                <w:szCs w:val="20"/>
              </w:rPr>
            </w:pPr>
            <w:r w:rsidRPr="00305ED1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E6C3A" w:rsidRPr="00305ED1" w:rsidRDefault="00CE6C3A" w:rsidP="00EA3E03">
            <w:pPr>
              <w:rPr>
                <w:b/>
                <w:sz w:val="20"/>
                <w:szCs w:val="20"/>
              </w:rPr>
            </w:pPr>
            <w:r w:rsidRPr="00305ED1">
              <w:rPr>
                <w:b/>
                <w:sz w:val="20"/>
                <w:szCs w:val="20"/>
              </w:rPr>
              <w:t>dr Juszczyk – Rygałło Joanna</w:t>
            </w:r>
          </w:p>
        </w:tc>
        <w:tc>
          <w:tcPr>
            <w:tcW w:w="5778" w:type="dxa"/>
          </w:tcPr>
          <w:p w:rsidR="00CE6C3A" w:rsidRPr="00305ED1" w:rsidRDefault="00CE6C3A" w:rsidP="00EA3E03">
            <w:pPr>
              <w:pStyle w:val="NormalnyWeb"/>
              <w:widowControl/>
              <w:numPr>
                <w:ilvl w:val="0"/>
                <w:numId w:val="1"/>
              </w:numPr>
              <w:suppressAutoHyphens w:val="0"/>
              <w:spacing w:before="0"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 xml:space="preserve">Recepcja literatury a rozwój osobowościowy dzieci w wieku wczesnoszkolnym. </w:t>
            </w:r>
          </w:p>
          <w:p w:rsidR="00CE6C3A" w:rsidRPr="00305ED1" w:rsidRDefault="00CE6C3A" w:rsidP="00EA3E03">
            <w:pPr>
              <w:pStyle w:val="NormalnyWeb"/>
              <w:widowControl/>
              <w:numPr>
                <w:ilvl w:val="0"/>
                <w:numId w:val="1"/>
              </w:numPr>
              <w:suppressAutoHyphens w:val="0"/>
              <w:spacing w:before="0"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Bajki terapeutyczne w integracji społecznej dzieci w wieku przedszkolnym i wczesnoszkolnym.</w:t>
            </w:r>
          </w:p>
          <w:p w:rsidR="00CE6C3A" w:rsidRPr="00305ED1" w:rsidRDefault="00CE6C3A" w:rsidP="00EA3E03">
            <w:pPr>
              <w:pStyle w:val="NormalnyWeb"/>
              <w:widowControl/>
              <w:numPr>
                <w:ilvl w:val="0"/>
                <w:numId w:val="1"/>
              </w:numPr>
              <w:suppressAutoHyphens w:val="0"/>
              <w:spacing w:before="0"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 xml:space="preserve"> Recepcja sztuki a postawy społeczne i moralne uczniów. </w:t>
            </w:r>
          </w:p>
          <w:p w:rsidR="00CE6C3A" w:rsidRPr="00305ED1" w:rsidRDefault="00CE6C3A" w:rsidP="00EA3E03">
            <w:pPr>
              <w:pStyle w:val="NormalnyWeb"/>
              <w:widowControl/>
              <w:numPr>
                <w:ilvl w:val="0"/>
                <w:numId w:val="1"/>
              </w:numPr>
              <w:suppressAutoHyphens w:val="0"/>
              <w:spacing w:before="0"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 xml:space="preserve">Gatunki literackie wykorzystywane w edukacji dzieci przedszkolnych i wczesnoszkolnych. </w:t>
            </w:r>
          </w:p>
          <w:p w:rsidR="00CE6C3A" w:rsidRPr="00305ED1" w:rsidRDefault="00CE6C3A" w:rsidP="00EA3E03">
            <w:pPr>
              <w:pStyle w:val="NormalnyWeb"/>
              <w:widowControl/>
              <w:numPr>
                <w:ilvl w:val="0"/>
                <w:numId w:val="1"/>
              </w:numPr>
              <w:suppressAutoHyphens w:val="0"/>
              <w:spacing w:before="0"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 xml:space="preserve">Poezja w kształtowaniu odczuć estetycznych uczniów – piękno a wrażliwość osobista. </w:t>
            </w:r>
          </w:p>
          <w:p w:rsidR="00CE6C3A" w:rsidRPr="00305ED1" w:rsidRDefault="00CE6C3A" w:rsidP="00EA3E03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Edukacja czytelnicza i medialna w kształtowaniu sprawności komunikowania społecznego dzieci w wieku przedszkolnym i wczesnoszkolnym.</w:t>
            </w:r>
          </w:p>
          <w:p w:rsidR="00CE6C3A" w:rsidRPr="00305ED1" w:rsidRDefault="00CE6C3A" w:rsidP="00EA3E03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Nowe media w pracy dydaktyczno-wychowawczej nauczycieli nauczania wczesnoszkolnego.</w:t>
            </w:r>
          </w:p>
          <w:p w:rsidR="00CE6C3A" w:rsidRPr="00305ED1" w:rsidRDefault="00CE6C3A" w:rsidP="00EA3E03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Pedagogika wczesnej edukacji wobec wyzwań współczesnego społeczeństwa.</w:t>
            </w:r>
          </w:p>
          <w:p w:rsidR="00CE6C3A" w:rsidRPr="00305ED1" w:rsidRDefault="00CE6C3A" w:rsidP="00EA3E03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Dydaktyka nowych technologii kształcenia przedszkolnego i wczesnoszkolnego.</w:t>
            </w:r>
          </w:p>
          <w:p w:rsidR="00CE6C3A" w:rsidRPr="00305ED1" w:rsidRDefault="00CE6C3A" w:rsidP="00EA3E03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 xml:space="preserve">Dziecięcy </w:t>
            </w:r>
            <w:proofErr w:type="spellStart"/>
            <w:r w:rsidRPr="00305ED1">
              <w:rPr>
                <w:rFonts w:cs="Times New Roman"/>
                <w:sz w:val="20"/>
                <w:szCs w:val="20"/>
              </w:rPr>
              <w:t>liternet</w:t>
            </w:r>
            <w:proofErr w:type="spellEnd"/>
            <w:r w:rsidRPr="00305ED1">
              <w:rPr>
                <w:rFonts w:cs="Times New Roman"/>
                <w:sz w:val="20"/>
                <w:szCs w:val="20"/>
              </w:rPr>
              <w:t xml:space="preserve"> i jego wykorzystanie w edukacji.</w:t>
            </w:r>
          </w:p>
          <w:p w:rsidR="00CE6C3A" w:rsidRPr="00305ED1" w:rsidRDefault="00CE6C3A" w:rsidP="00EA3E03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20" w:line="276" w:lineRule="auto"/>
              <w:ind w:left="567" w:hanging="357"/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Analiza i interpretacja literacka utworów literatury dziecięcej.</w:t>
            </w:r>
          </w:p>
          <w:p w:rsidR="00CE6C3A" w:rsidRPr="00305ED1" w:rsidRDefault="00CE6C3A" w:rsidP="00EA3E03">
            <w:pPr>
              <w:rPr>
                <w:sz w:val="20"/>
                <w:szCs w:val="20"/>
              </w:rPr>
            </w:pPr>
          </w:p>
        </w:tc>
      </w:tr>
      <w:tr w:rsidR="00CE6C3A" w:rsidRPr="00305ED1" w:rsidTr="00EA3E03">
        <w:tc>
          <w:tcPr>
            <w:tcW w:w="675" w:type="dxa"/>
          </w:tcPr>
          <w:p w:rsidR="00CE6C3A" w:rsidRPr="00305ED1" w:rsidRDefault="00CE6C3A" w:rsidP="00EA3E03">
            <w:pPr>
              <w:rPr>
                <w:sz w:val="20"/>
                <w:szCs w:val="20"/>
              </w:rPr>
            </w:pPr>
            <w:r w:rsidRPr="00305ED1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E6C3A" w:rsidRPr="00305ED1" w:rsidRDefault="00CE6C3A" w:rsidP="00EA3E03">
            <w:pPr>
              <w:rPr>
                <w:b/>
                <w:sz w:val="20"/>
                <w:szCs w:val="20"/>
              </w:rPr>
            </w:pPr>
            <w:r w:rsidRPr="00305ED1">
              <w:rPr>
                <w:b/>
                <w:sz w:val="20"/>
                <w:szCs w:val="20"/>
              </w:rPr>
              <w:t>dr Kruszewska Aleksandra</w:t>
            </w:r>
          </w:p>
        </w:tc>
        <w:tc>
          <w:tcPr>
            <w:tcW w:w="5778" w:type="dxa"/>
          </w:tcPr>
          <w:p w:rsidR="00CE6C3A" w:rsidRPr="00305ED1" w:rsidRDefault="00CE6C3A" w:rsidP="00EA3E03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Gotowość i dojrzałość szkolna dzieci kończących roczne przygotowanie przedszkolne.</w:t>
            </w:r>
          </w:p>
          <w:p w:rsidR="00CE6C3A" w:rsidRPr="00305ED1" w:rsidRDefault="00CE6C3A" w:rsidP="00EA3E03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Różne aspekty wychowania i nauczania dzieci w wieku przedszkolnym i młodszym wieku szkolnym.</w:t>
            </w:r>
          </w:p>
          <w:p w:rsidR="00CE6C3A" w:rsidRPr="00305ED1" w:rsidRDefault="00CE6C3A" w:rsidP="00EA3E03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Problemy wychowawcze dzieci i przezwyciężanie ich.</w:t>
            </w:r>
          </w:p>
          <w:p w:rsidR="00CE6C3A" w:rsidRPr="00305ED1" w:rsidRDefault="00CE6C3A" w:rsidP="00EA3E03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Determinanty startu szkolnego.</w:t>
            </w:r>
          </w:p>
          <w:p w:rsidR="00CE6C3A" w:rsidRPr="00305ED1" w:rsidRDefault="00CE6C3A" w:rsidP="00EA3E03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05ED1">
              <w:rPr>
                <w:rFonts w:cs="Times New Roman"/>
                <w:sz w:val="20"/>
                <w:szCs w:val="20"/>
              </w:rPr>
              <w:t>Małe formy sceniczne w wychowaniu i edukacji dzieci.</w:t>
            </w:r>
          </w:p>
          <w:p w:rsidR="00CE6C3A" w:rsidRPr="00305ED1" w:rsidRDefault="00CE6C3A" w:rsidP="00EA3E03">
            <w:pPr>
              <w:rPr>
                <w:sz w:val="20"/>
                <w:szCs w:val="20"/>
              </w:rPr>
            </w:pPr>
          </w:p>
        </w:tc>
      </w:tr>
      <w:tr w:rsidR="00CE6C3A" w:rsidRPr="00305ED1" w:rsidTr="00EA3E03">
        <w:tc>
          <w:tcPr>
            <w:tcW w:w="675" w:type="dxa"/>
          </w:tcPr>
          <w:p w:rsidR="00CE6C3A" w:rsidRPr="00305ED1" w:rsidRDefault="00CE6C3A" w:rsidP="00EA3E03">
            <w:pPr>
              <w:rPr>
                <w:sz w:val="20"/>
                <w:szCs w:val="20"/>
              </w:rPr>
            </w:pPr>
            <w:r w:rsidRPr="00305ED1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CE6C3A" w:rsidRPr="00305ED1" w:rsidRDefault="00CE6C3A" w:rsidP="00EA3E03">
            <w:pPr>
              <w:rPr>
                <w:sz w:val="20"/>
                <w:szCs w:val="20"/>
              </w:rPr>
            </w:pPr>
            <w:r w:rsidRPr="00305ED1">
              <w:rPr>
                <w:b/>
                <w:sz w:val="20"/>
                <w:szCs w:val="20"/>
              </w:rPr>
              <w:t>dr hab. prof. UJD Rygał</w:t>
            </w:r>
            <w:r w:rsidRPr="00305ED1">
              <w:rPr>
                <w:sz w:val="20"/>
                <w:szCs w:val="20"/>
              </w:rPr>
              <w:t xml:space="preserve"> </w:t>
            </w:r>
            <w:r w:rsidRPr="00305ED1">
              <w:rPr>
                <w:b/>
                <w:sz w:val="20"/>
                <w:szCs w:val="20"/>
              </w:rPr>
              <w:t>Grażyna</w:t>
            </w:r>
          </w:p>
        </w:tc>
        <w:tc>
          <w:tcPr>
            <w:tcW w:w="5778" w:type="dxa"/>
          </w:tcPr>
          <w:p w:rsidR="00CE6C3A" w:rsidRPr="00305ED1" w:rsidRDefault="00CE6C3A" w:rsidP="00EA3E0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305ED1">
              <w:rPr>
                <w:sz w:val="20"/>
                <w:szCs w:val="20"/>
              </w:rPr>
              <w:t>Edukacja matematyczna dzieci.</w:t>
            </w:r>
          </w:p>
          <w:p w:rsidR="00CE6C3A" w:rsidRPr="00305ED1" w:rsidRDefault="00CE6C3A" w:rsidP="00EA3E0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305ED1">
              <w:rPr>
                <w:sz w:val="20"/>
                <w:szCs w:val="20"/>
              </w:rPr>
              <w:t xml:space="preserve"> Myślenie logiczne uczniów.</w:t>
            </w:r>
          </w:p>
          <w:p w:rsidR="00CE6C3A" w:rsidRPr="00305ED1" w:rsidRDefault="00CE6C3A" w:rsidP="00EA3E0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305ED1">
              <w:rPr>
                <w:sz w:val="20"/>
                <w:szCs w:val="20"/>
              </w:rPr>
              <w:t xml:space="preserve"> Edukacja wczesnoszkolna w całościowym aspekcie.</w:t>
            </w:r>
          </w:p>
          <w:p w:rsidR="00CE6C3A" w:rsidRPr="00305ED1" w:rsidRDefault="00CE6C3A" w:rsidP="00EA3E0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305ED1">
              <w:rPr>
                <w:sz w:val="20"/>
                <w:szCs w:val="20"/>
              </w:rPr>
              <w:t>Nauczyciel - wychowawca.</w:t>
            </w:r>
          </w:p>
        </w:tc>
      </w:tr>
    </w:tbl>
    <w:p w:rsidR="00867AE5" w:rsidRPr="00305ED1" w:rsidRDefault="00867AE5">
      <w:pPr>
        <w:rPr>
          <w:sz w:val="20"/>
          <w:szCs w:val="20"/>
        </w:rPr>
      </w:pPr>
    </w:p>
    <w:sectPr w:rsidR="00867AE5" w:rsidRPr="00305ED1" w:rsidSect="00070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C4" w:rsidRDefault="00B977C4" w:rsidP="00CE6C3A">
      <w:pPr>
        <w:spacing w:after="0" w:line="240" w:lineRule="auto"/>
      </w:pPr>
      <w:r>
        <w:separator/>
      </w:r>
    </w:p>
  </w:endnote>
  <w:endnote w:type="continuationSeparator" w:id="0">
    <w:p w:rsidR="00B977C4" w:rsidRDefault="00B977C4" w:rsidP="00C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03" w:rsidRDefault="00EA3E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03" w:rsidRDefault="00EA3E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03" w:rsidRDefault="00EA3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C4" w:rsidRDefault="00B977C4" w:rsidP="00CE6C3A">
      <w:pPr>
        <w:spacing w:after="0" w:line="240" w:lineRule="auto"/>
      </w:pPr>
      <w:r>
        <w:separator/>
      </w:r>
    </w:p>
  </w:footnote>
  <w:footnote w:type="continuationSeparator" w:id="0">
    <w:p w:rsidR="00B977C4" w:rsidRDefault="00B977C4" w:rsidP="00CE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03" w:rsidRDefault="00EA3E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3A" w:rsidRDefault="00CE6C3A" w:rsidP="00EA3E03">
    <w:pPr>
      <w:pStyle w:val="Nagwek"/>
      <w:tabs>
        <w:tab w:val="clear" w:pos="4536"/>
        <w:tab w:val="clear" w:pos="9072"/>
        <w:tab w:val="left" w:pos="27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0D" w:rsidRPr="0007020D" w:rsidRDefault="0007020D" w:rsidP="0007020D">
    <w:pPr>
      <w:pStyle w:val="Nagwek"/>
      <w:tabs>
        <w:tab w:val="clear" w:pos="4536"/>
        <w:tab w:val="clear" w:pos="9072"/>
        <w:tab w:val="left" w:pos="2780"/>
      </w:tabs>
      <w:jc w:val="center"/>
      <w:rPr>
        <w:b/>
      </w:rPr>
    </w:pPr>
    <w:r w:rsidRPr="0007020D">
      <w:rPr>
        <w:b/>
      </w:rPr>
      <w:t>Wykaz pracowników Instytutu Edukacji Przedszkolnej i Szkolnej do prowadzenia Seminarium na st</w:t>
    </w:r>
    <w:r w:rsidR="00B32C66">
      <w:rPr>
        <w:b/>
      </w:rPr>
      <w:t>udiach stacjonarnych magisterskich</w:t>
    </w:r>
    <w:r w:rsidRPr="0007020D">
      <w:rPr>
        <w:b/>
      </w:rPr>
      <w:t xml:space="preserve"> </w:t>
    </w:r>
    <w:r w:rsidRPr="0007020D">
      <w:rPr>
        <w:b/>
      </w:rPr>
      <w:t>I</w:t>
    </w:r>
    <w:r w:rsidR="00B32C66">
      <w:rPr>
        <w:b/>
      </w:rPr>
      <w:t>I</w:t>
    </w:r>
    <w:bookmarkStart w:id="0" w:name="_GoBack"/>
    <w:bookmarkEnd w:id="0"/>
    <w:r w:rsidRPr="0007020D">
      <w:rPr>
        <w:b/>
      </w:rPr>
      <w:t xml:space="preserve"> stopnia  kierunku Pedagogika w roku akademickim 2018/2019</w:t>
    </w:r>
  </w:p>
  <w:p w:rsidR="00EA3E03" w:rsidRPr="0007020D" w:rsidRDefault="00EA3E03" w:rsidP="0007020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0E0"/>
    <w:multiLevelType w:val="hybridMultilevel"/>
    <w:tmpl w:val="5F6ABE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35605"/>
    <w:multiLevelType w:val="hybridMultilevel"/>
    <w:tmpl w:val="C7E0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7DBB"/>
    <w:multiLevelType w:val="hybridMultilevel"/>
    <w:tmpl w:val="ADF07CF4"/>
    <w:lvl w:ilvl="0" w:tplc="A020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3A"/>
    <w:rsid w:val="00003457"/>
    <w:rsid w:val="0007020D"/>
    <w:rsid w:val="001F45FD"/>
    <w:rsid w:val="00305ED1"/>
    <w:rsid w:val="005832AD"/>
    <w:rsid w:val="00867AE5"/>
    <w:rsid w:val="00B32C66"/>
    <w:rsid w:val="00B977C4"/>
    <w:rsid w:val="00C80904"/>
    <w:rsid w:val="00CE6C3A"/>
    <w:rsid w:val="00EA3E03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C3A"/>
  </w:style>
  <w:style w:type="paragraph" w:styleId="Stopka">
    <w:name w:val="footer"/>
    <w:basedOn w:val="Normalny"/>
    <w:link w:val="StopkaZnak"/>
    <w:uiPriority w:val="99"/>
    <w:unhideWhenUsed/>
    <w:rsid w:val="00C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C3A"/>
  </w:style>
  <w:style w:type="paragraph" w:styleId="Akapitzlist">
    <w:name w:val="List Paragraph"/>
    <w:basedOn w:val="Normalny"/>
    <w:uiPriority w:val="34"/>
    <w:qFormat/>
    <w:rsid w:val="00CE6C3A"/>
    <w:pPr>
      <w:widowControl w:val="0"/>
      <w:suppressAutoHyphens/>
      <w:spacing w:after="0" w:line="360" w:lineRule="auto"/>
      <w:ind w:left="720"/>
    </w:pPr>
    <w:rPr>
      <w:rFonts w:ascii="Times New Roman" w:eastAsia="Calibri" w:hAnsi="Times New Roman" w:cs="Mangal"/>
      <w:kern w:val="1"/>
      <w:sz w:val="24"/>
      <w:lang w:eastAsia="hi-IN" w:bidi="hi-IN"/>
    </w:rPr>
  </w:style>
  <w:style w:type="paragraph" w:styleId="NormalnyWeb">
    <w:name w:val="Normal (Web)"/>
    <w:basedOn w:val="Normalny"/>
    <w:rsid w:val="00CE6C3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C3A"/>
  </w:style>
  <w:style w:type="paragraph" w:styleId="Stopka">
    <w:name w:val="footer"/>
    <w:basedOn w:val="Normalny"/>
    <w:link w:val="StopkaZnak"/>
    <w:uiPriority w:val="99"/>
    <w:unhideWhenUsed/>
    <w:rsid w:val="00C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C3A"/>
  </w:style>
  <w:style w:type="paragraph" w:styleId="Akapitzlist">
    <w:name w:val="List Paragraph"/>
    <w:basedOn w:val="Normalny"/>
    <w:uiPriority w:val="34"/>
    <w:qFormat/>
    <w:rsid w:val="00CE6C3A"/>
    <w:pPr>
      <w:widowControl w:val="0"/>
      <w:suppressAutoHyphens/>
      <w:spacing w:after="0" w:line="360" w:lineRule="auto"/>
      <w:ind w:left="720"/>
    </w:pPr>
    <w:rPr>
      <w:rFonts w:ascii="Times New Roman" w:eastAsia="Calibri" w:hAnsi="Times New Roman" w:cs="Mangal"/>
      <w:kern w:val="1"/>
      <w:sz w:val="24"/>
      <w:lang w:eastAsia="hi-IN" w:bidi="hi-IN"/>
    </w:rPr>
  </w:style>
  <w:style w:type="paragraph" w:styleId="NormalnyWeb">
    <w:name w:val="Normal (Web)"/>
    <w:basedOn w:val="Normalny"/>
    <w:rsid w:val="00CE6C3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E4C-34A7-4B1B-AF25-C2BAF65E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2018-12-17T07:34:00Z</cp:lastPrinted>
  <dcterms:created xsi:type="dcterms:W3CDTF">2018-12-17T09:01:00Z</dcterms:created>
  <dcterms:modified xsi:type="dcterms:W3CDTF">2018-12-17T09:16:00Z</dcterms:modified>
</cp:coreProperties>
</file>