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9BD7" w14:textId="77777777" w:rsidR="00A2596C" w:rsidRPr="00037BFE" w:rsidRDefault="00A2596C" w:rsidP="00037BFE">
      <w:pPr>
        <w:pStyle w:val="Nagwek2"/>
        <w:jc w:val="center"/>
        <w:rPr>
          <w:b/>
          <w:color w:val="auto"/>
          <w:sz w:val="28"/>
          <w:szCs w:val="28"/>
        </w:rPr>
      </w:pPr>
      <w:r w:rsidRPr="00037BFE">
        <w:rPr>
          <w:b/>
          <w:color w:val="auto"/>
          <w:sz w:val="28"/>
          <w:szCs w:val="28"/>
        </w:rPr>
        <w:t>INSTRUKCJA PRAKTYK</w:t>
      </w:r>
    </w:p>
    <w:p w14:paraId="67537DDD" w14:textId="7B55D078" w:rsidR="00A2596C" w:rsidRPr="00037BFE" w:rsidRDefault="00A2596C" w:rsidP="00037BFE">
      <w:pPr>
        <w:pStyle w:val="Nagwek2"/>
        <w:jc w:val="center"/>
        <w:rPr>
          <w:b/>
          <w:color w:val="auto"/>
          <w:sz w:val="28"/>
          <w:szCs w:val="28"/>
        </w:rPr>
      </w:pPr>
      <w:r w:rsidRPr="00037BFE">
        <w:rPr>
          <w:b/>
          <w:color w:val="auto"/>
          <w:sz w:val="28"/>
          <w:szCs w:val="28"/>
        </w:rPr>
        <w:t xml:space="preserve">Dla studentów II roku studiów magisterskich (II stopnia) na kierunku </w:t>
      </w:r>
      <w:r w:rsidRPr="00037BFE">
        <w:rPr>
          <w:b/>
          <w:i/>
          <w:color w:val="auto"/>
          <w:sz w:val="28"/>
          <w:szCs w:val="28"/>
        </w:rPr>
        <w:t xml:space="preserve">Poradnictwo rozwojowe i pomoc psychologiczna </w:t>
      </w:r>
      <w:r w:rsidRPr="00037BFE">
        <w:rPr>
          <w:b/>
          <w:color w:val="auto"/>
          <w:sz w:val="28"/>
          <w:szCs w:val="28"/>
        </w:rPr>
        <w:t>odbywających praktykę zawodową ciągłą</w:t>
      </w:r>
    </w:p>
    <w:p w14:paraId="091083AB" w14:textId="77777777" w:rsidR="00A2596C" w:rsidRPr="00037BFE" w:rsidRDefault="00A2596C" w:rsidP="00A2596C">
      <w:pPr>
        <w:shd w:val="clear" w:color="auto" w:fill="FFFFFF"/>
        <w:spacing w:line="276" w:lineRule="auto"/>
        <w:ind w:right="288"/>
        <w:jc w:val="both"/>
        <w:rPr>
          <w:rFonts w:asciiTheme="minorHAnsi" w:hAnsiTheme="minorHAnsi" w:cstheme="minorHAnsi"/>
          <w:b/>
          <w:sz w:val="24"/>
          <w:szCs w:val="24"/>
        </w:rPr>
      </w:pPr>
    </w:p>
    <w:p w14:paraId="5997FEAD" w14:textId="5AFA7934" w:rsidR="00A2596C" w:rsidRPr="00037BFE" w:rsidRDefault="00A2596C" w:rsidP="00037BFE">
      <w:pPr>
        <w:pStyle w:val="Akapitzlist"/>
        <w:numPr>
          <w:ilvl w:val="0"/>
          <w:numId w:val="7"/>
        </w:numPr>
        <w:shd w:val="clear" w:color="auto" w:fill="FFFFFF"/>
        <w:spacing w:before="182" w:line="276" w:lineRule="auto"/>
        <w:rPr>
          <w:rFonts w:asciiTheme="minorHAnsi" w:hAnsiTheme="minorHAnsi" w:cstheme="minorHAnsi"/>
          <w:b/>
          <w:sz w:val="24"/>
          <w:szCs w:val="24"/>
        </w:rPr>
      </w:pPr>
      <w:r w:rsidRPr="00037BFE">
        <w:rPr>
          <w:rFonts w:asciiTheme="minorHAnsi" w:hAnsiTheme="minorHAnsi" w:cstheme="minorHAnsi"/>
          <w:b/>
          <w:sz w:val="24"/>
          <w:szCs w:val="24"/>
        </w:rPr>
        <w:t>Informacja wstępna</w:t>
      </w:r>
    </w:p>
    <w:p w14:paraId="37121E98" w14:textId="1C34D9E6" w:rsidR="00A2596C" w:rsidRPr="00037BFE" w:rsidRDefault="00A2596C" w:rsidP="00037BFE">
      <w:pPr>
        <w:shd w:val="clear" w:color="auto" w:fill="FFFFFF"/>
        <w:spacing w:line="276" w:lineRule="auto"/>
        <w:ind w:left="10" w:right="74" w:firstLine="533"/>
        <w:rPr>
          <w:rFonts w:asciiTheme="minorHAnsi" w:hAnsiTheme="minorHAnsi" w:cstheme="minorHAnsi"/>
          <w:sz w:val="24"/>
          <w:szCs w:val="24"/>
        </w:rPr>
      </w:pPr>
      <w:r w:rsidRPr="00037BFE">
        <w:rPr>
          <w:rFonts w:asciiTheme="minorHAnsi" w:hAnsiTheme="minorHAnsi" w:cstheme="minorHAnsi"/>
          <w:sz w:val="24"/>
          <w:szCs w:val="24"/>
        </w:rPr>
        <w:t xml:space="preserve">Zgodnie z przyjętym tokiem studiów, studenci II roku studiów drugiego stopnia kierunku </w:t>
      </w:r>
      <w:r w:rsidRPr="00037BFE">
        <w:rPr>
          <w:rFonts w:asciiTheme="minorHAnsi" w:hAnsiTheme="minorHAnsi" w:cstheme="minorHAnsi"/>
          <w:i/>
          <w:sz w:val="24"/>
          <w:szCs w:val="24"/>
        </w:rPr>
        <w:t>Poradnictwo rozwojowe i pomoc psychologiczna</w:t>
      </w:r>
      <w:r w:rsidRPr="00037BFE">
        <w:rPr>
          <w:rFonts w:asciiTheme="minorHAnsi" w:hAnsiTheme="minorHAnsi" w:cstheme="minorHAnsi"/>
          <w:sz w:val="24"/>
          <w:szCs w:val="24"/>
        </w:rPr>
        <w:t>, odbywają 6 tygodniową (180 godzin) praktyki w wybranych instytucjach działających w obszarze przedmiotowym studiów. Praktyka odbywa w semestrze 3</w:t>
      </w:r>
      <w:r w:rsidR="00394454" w:rsidRPr="00037BFE">
        <w:rPr>
          <w:rFonts w:asciiTheme="minorHAnsi" w:hAnsiTheme="minorHAnsi" w:cstheme="minorHAnsi"/>
          <w:sz w:val="24"/>
          <w:szCs w:val="24"/>
        </w:rPr>
        <w:t>.</w:t>
      </w:r>
      <w:r w:rsidRPr="00037BFE">
        <w:rPr>
          <w:rFonts w:asciiTheme="minorHAnsi" w:hAnsiTheme="minorHAnsi" w:cstheme="minorHAnsi"/>
          <w:sz w:val="24"/>
          <w:szCs w:val="24"/>
        </w:rPr>
        <w:t xml:space="preserve"> (październik – listopad) jej dokładny termin wyznaczany jest corocznie i podawany do wiadomości studentów</w:t>
      </w:r>
      <w:r w:rsidR="00394454" w:rsidRPr="00037BFE">
        <w:rPr>
          <w:rFonts w:asciiTheme="minorHAnsi" w:hAnsiTheme="minorHAnsi" w:cstheme="minorHAnsi"/>
          <w:sz w:val="24"/>
          <w:szCs w:val="24"/>
        </w:rPr>
        <w:t xml:space="preserve">. </w:t>
      </w:r>
    </w:p>
    <w:p w14:paraId="4CBFDB80" w14:textId="65FC312D" w:rsidR="00A2596C" w:rsidRPr="00037BFE" w:rsidRDefault="00A2596C" w:rsidP="00037BFE">
      <w:pPr>
        <w:shd w:val="clear" w:color="auto" w:fill="FFFFFF"/>
        <w:spacing w:line="276" w:lineRule="auto"/>
        <w:ind w:left="10" w:right="74" w:firstLine="698"/>
        <w:rPr>
          <w:rFonts w:asciiTheme="minorHAnsi" w:hAnsiTheme="minorHAnsi" w:cstheme="minorHAnsi"/>
          <w:color w:val="FF0000"/>
          <w:sz w:val="24"/>
          <w:szCs w:val="24"/>
        </w:rPr>
      </w:pPr>
      <w:r w:rsidRPr="00037BFE">
        <w:rPr>
          <w:rFonts w:asciiTheme="minorHAnsi" w:hAnsiTheme="minorHAnsi" w:cstheme="minorHAnsi"/>
          <w:sz w:val="24"/>
          <w:szCs w:val="24"/>
        </w:rPr>
        <w:t xml:space="preserve">Praktyki odbywają się w placówkach realizujących cele i podejmujących zadania w zakresie zgodnym z kierunkiem studiów. Miejscem docelowym praktyki mogą być: placówki służby zdrowia np. Poradnie Zdrowia Psychicznego, Poradnie Leczenia Uzależnień, szpitalne oddziały stacjonarne i dzienne (w tym oddziały sądowe), ośrodki interwencji kryzysowej, telefony zaufania, placówki pomocowe dla dorosłych (np. domy pomocy społecznej, warsztaty terapii zajęciowej, środowiskowe domy samopomocy, itp.), ośrodki kuratorskie przy Sądach Rejonowych, rodzinne ośrodki konsultacyjne, policja, ośrodki resocjalizacyjne, zakłady karne, organizacje pozarządowe, których działalność wiąże się bezpośrednio z niesieniem pomocy psychologicznej, poradnie psychologiczno-pedagogiczne, placówki opiekuńczo-wychowawcze (domy dziecka, świetlice socjoterapeutyczne, itp.), instytucje edukacyjno-rozwojowe prowadzące warsztaty umiejętności psychologicznych, terapeutycznych, pedagogicznych i szerokorozumianych interpersonalnych, urzędy pracy i innych instytucje prowadzące poradnictwo zawodowe, firmy rekrutacyjne, consultingowe, </w:t>
      </w:r>
      <w:proofErr w:type="spellStart"/>
      <w:r w:rsidRPr="00037BFE">
        <w:rPr>
          <w:rFonts w:asciiTheme="minorHAnsi" w:hAnsiTheme="minorHAnsi" w:cstheme="minorHAnsi"/>
          <w:sz w:val="24"/>
          <w:szCs w:val="24"/>
        </w:rPr>
        <w:t>coachingowe</w:t>
      </w:r>
      <w:proofErr w:type="spellEnd"/>
      <w:r w:rsidRPr="00037BFE">
        <w:rPr>
          <w:rFonts w:asciiTheme="minorHAnsi" w:hAnsiTheme="minorHAnsi" w:cstheme="minorHAnsi"/>
          <w:sz w:val="24"/>
          <w:szCs w:val="24"/>
        </w:rPr>
        <w:t>, zakładowe ośrodki psychologii pracy i psychologii transportu.</w:t>
      </w:r>
      <w:r w:rsidRPr="00037BFE">
        <w:rPr>
          <w:rFonts w:asciiTheme="minorHAnsi" w:hAnsiTheme="minorHAnsi" w:cstheme="minorHAnsi"/>
          <w:bCs/>
          <w:sz w:val="24"/>
          <w:szCs w:val="24"/>
        </w:rPr>
        <w:t xml:space="preserve"> </w:t>
      </w:r>
      <w:r w:rsidRPr="00037BFE">
        <w:rPr>
          <w:rFonts w:asciiTheme="minorHAnsi" w:hAnsiTheme="minorHAnsi" w:cstheme="minorHAnsi"/>
          <w:sz w:val="24"/>
          <w:szCs w:val="24"/>
        </w:rPr>
        <w:t xml:space="preserve">Ostateczne miejsce realizacji praktyki powinno zostać uzgodnione z opiekunem praktyk z ramienia UJD, poprzez uzyskanie jego podpisu na podaniu o zorganizowanie praktyk. Student w ciągu całego toku studiów jest zobowiązany odbyć praktyki w 2 różnych instytucjach realizujących odmienne zadania w obszarze przedmiotowym studiów. </w:t>
      </w:r>
    </w:p>
    <w:p w14:paraId="77548B92" w14:textId="77777777" w:rsidR="00A2596C" w:rsidRPr="00037BFE" w:rsidRDefault="00A2596C" w:rsidP="00037BFE">
      <w:pPr>
        <w:shd w:val="clear" w:color="auto" w:fill="FFFFFF"/>
        <w:spacing w:line="276" w:lineRule="auto"/>
        <w:ind w:left="12"/>
        <w:rPr>
          <w:rFonts w:asciiTheme="minorHAnsi" w:hAnsiTheme="minorHAnsi" w:cstheme="minorHAnsi"/>
          <w:sz w:val="24"/>
          <w:szCs w:val="24"/>
        </w:rPr>
      </w:pPr>
      <w:r w:rsidRPr="00037BFE">
        <w:rPr>
          <w:rFonts w:asciiTheme="minorHAnsi" w:hAnsiTheme="minorHAnsi" w:cstheme="minorHAnsi"/>
          <w:sz w:val="24"/>
          <w:szCs w:val="24"/>
        </w:rPr>
        <w:t>Praktyka stanowi nieodłączną część procesu dydaktycznego i podlega obowiązkowemu zaliczeniu. Warunkiem zaliczenia praktyki jest wypełnienie przez każdego studenta obowiązków określonych w niniejszej Instrukcji oraz przedłożenie opiekunowi praktyk z ramienia Uczelni odpowiedniej dokumentacji, wymienionej w części V.</w:t>
      </w:r>
    </w:p>
    <w:p w14:paraId="017B6A96" w14:textId="367D4C99" w:rsidR="00A2596C" w:rsidRPr="00037BFE" w:rsidRDefault="00A2596C" w:rsidP="00037BFE">
      <w:pPr>
        <w:pStyle w:val="Akapitzlist"/>
        <w:numPr>
          <w:ilvl w:val="0"/>
          <w:numId w:val="7"/>
        </w:numPr>
        <w:shd w:val="clear" w:color="auto" w:fill="FFFFFF"/>
        <w:spacing w:before="173" w:line="276" w:lineRule="auto"/>
        <w:rPr>
          <w:rFonts w:asciiTheme="minorHAnsi" w:hAnsiTheme="minorHAnsi" w:cstheme="minorHAnsi"/>
          <w:b/>
          <w:sz w:val="24"/>
          <w:szCs w:val="24"/>
        </w:rPr>
      </w:pPr>
      <w:r w:rsidRPr="00037BFE">
        <w:rPr>
          <w:rFonts w:asciiTheme="minorHAnsi" w:hAnsiTheme="minorHAnsi" w:cstheme="minorHAnsi"/>
          <w:b/>
          <w:sz w:val="24"/>
          <w:szCs w:val="24"/>
        </w:rPr>
        <w:t>Cel praktyki</w:t>
      </w:r>
    </w:p>
    <w:p w14:paraId="76B4AA6C" w14:textId="77777777" w:rsidR="00A2596C" w:rsidRPr="00037BFE" w:rsidRDefault="00A2596C" w:rsidP="00037BFE">
      <w:pPr>
        <w:shd w:val="clear" w:color="auto" w:fill="FFFFFF"/>
        <w:spacing w:before="173" w:line="276" w:lineRule="auto"/>
        <w:ind w:left="7" w:right="67" w:firstLine="540"/>
        <w:rPr>
          <w:rFonts w:asciiTheme="minorHAnsi" w:hAnsiTheme="minorHAnsi" w:cstheme="minorHAnsi"/>
          <w:sz w:val="24"/>
          <w:szCs w:val="24"/>
        </w:rPr>
      </w:pPr>
      <w:r w:rsidRPr="00037BFE">
        <w:rPr>
          <w:rFonts w:asciiTheme="minorHAnsi" w:hAnsiTheme="minorHAnsi" w:cstheme="minorHAnsi"/>
          <w:sz w:val="24"/>
          <w:szCs w:val="24"/>
        </w:rPr>
        <w:t xml:space="preserve">Ogólnym celem praktyki jest poznanie placówek, z którymi student kierunku </w:t>
      </w:r>
      <w:r w:rsidRPr="00037BFE">
        <w:rPr>
          <w:rFonts w:asciiTheme="minorHAnsi" w:hAnsiTheme="minorHAnsi" w:cstheme="minorHAnsi"/>
          <w:i/>
          <w:iCs/>
          <w:sz w:val="24"/>
          <w:szCs w:val="24"/>
        </w:rPr>
        <w:t>Poradnictwo rozwojowe i pomoc psychologiczna</w:t>
      </w:r>
      <w:r w:rsidRPr="00037BFE">
        <w:rPr>
          <w:rFonts w:asciiTheme="minorHAnsi" w:hAnsiTheme="minorHAnsi" w:cstheme="minorHAnsi"/>
          <w:sz w:val="24"/>
          <w:szCs w:val="24"/>
        </w:rPr>
        <w:t xml:space="preserve"> może w przyszłości współpracować w zakresie pełnienia swojej funkcji zawodowej, a w szczególności:</w:t>
      </w:r>
      <w:r w:rsidRPr="00037BFE">
        <w:rPr>
          <w:rFonts w:asciiTheme="minorHAnsi" w:hAnsiTheme="minorHAnsi" w:cstheme="minorHAnsi"/>
          <w:sz w:val="24"/>
          <w:szCs w:val="24"/>
        </w:rPr>
        <w:tab/>
      </w:r>
    </w:p>
    <w:p w14:paraId="0BFAD857"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poznanie struktury organizacyjnej placówki, warunków funkcjonowania oraz specyfiki jej działalności (baza, obowiązki i prawa pracowników, obowiązujące przepisy prawne: statut, regulamin, zarządzenia, formy i metody pracy);</w:t>
      </w:r>
    </w:p>
    <w:p w14:paraId="314A3E39"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zapoznanie się z określonymi formami wsparcia, realizowanymi przez wybraną placówkę (wsparcia wychowawczego, profilaktycznego, terapeutycznego, psychologicznego);</w:t>
      </w:r>
    </w:p>
    <w:p w14:paraId="0841E887"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lastRenderedPageBreak/>
        <w:t>poszerzenie wiedzy dotyczącej metod i technik diagnozowania możliwości i potrzeb oraz wspomagania rozwoju podopiecznych/klientów placówki</w:t>
      </w:r>
    </w:p>
    <w:p w14:paraId="63823205"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pogłębienie umiejętności obserwowania, wyszukiwania, nazywania, rejestrowania i monitorowania informacji na temat problemów klientów/podopiecznych placówki oraz różnorodnych zjawisk natury psychologicznej i społecznej, które ich dotyczą;</w:t>
      </w:r>
    </w:p>
    <w:p w14:paraId="14C5E5C0"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 xml:space="preserve">poznanie funkcjonowania wychowanków i podopiecznych w placówce; </w:t>
      </w:r>
    </w:p>
    <w:p w14:paraId="070BBADD" w14:textId="6ABADF2E"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twórcze włączanie się w istniejące w placówce formy pracy z podopiecznymi, z wykorzystaniem nabytej w trakcie studiów wiedzy i kompetencji warsztatowych;</w:t>
      </w:r>
    </w:p>
    <w:p w14:paraId="1E10C7B2" w14:textId="7EB91747" w:rsidR="004C06A0" w:rsidRPr="00037BFE" w:rsidRDefault="004C06A0"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 xml:space="preserve">ćwiczenie umiejętności oceny przydatności typowych metod, procedur i dobrych praktyk do realizacji zadań związanych z różnymi sferami działalności poradniczej, pomocowej i </w:t>
      </w:r>
      <w:proofErr w:type="spellStart"/>
      <w:r w:rsidRPr="00037BFE">
        <w:rPr>
          <w:rFonts w:asciiTheme="minorHAnsi" w:hAnsiTheme="minorHAnsi" w:cstheme="minorHAnsi"/>
          <w:sz w:val="24"/>
          <w:szCs w:val="24"/>
        </w:rPr>
        <w:t>coachingowej</w:t>
      </w:r>
      <w:proofErr w:type="spellEnd"/>
      <w:r w:rsidRPr="00037BFE">
        <w:rPr>
          <w:rFonts w:asciiTheme="minorHAnsi" w:hAnsiTheme="minorHAnsi" w:cstheme="minorHAnsi"/>
          <w:sz w:val="24"/>
          <w:szCs w:val="24"/>
        </w:rPr>
        <w:t>;</w:t>
      </w:r>
    </w:p>
    <w:p w14:paraId="680C6808" w14:textId="105D2C72"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podejmowanie, w uzgodnieniu z kierownictwem instytucji przyjmującej na praktyki, samodzielnych działań pomocowych na rzecz podopiecznych/klientów placówki;</w:t>
      </w:r>
    </w:p>
    <w:p w14:paraId="617EDB5E" w14:textId="7063FC4B" w:rsidR="004C06A0" w:rsidRPr="00037BFE" w:rsidRDefault="004C06A0"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projektowanie alternatywnych metod i technik pracy z podopiecznymi/klientami placówki oraz analiza tych rozwiązań z opiekunem z ramienia placówki</w:t>
      </w:r>
    </w:p>
    <w:p w14:paraId="3EFFDA24"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ćwiczenie umiejętności komunikacyjnych, z wykorzystaniem różnych kanałów i technik w zróżnicowanych grupach społecznych, zarówno ze specjalistami w zakresie działalności poradniczej i pomocowej, jak i z odbiorcami ich działań</w:t>
      </w:r>
    </w:p>
    <w:p w14:paraId="78606BBE"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ćwiczenie umiejętności wykorzystywania i integrowania wiedzy teoretycznej w celu analizy i rozwiązywania złożonych problemów terapeutycznych, pomocowych, opiekuńczych, wychowawczych, edukacyjnych, a także diagnozowania i projektowania działań praktycznych</w:t>
      </w:r>
    </w:p>
    <w:p w14:paraId="2A452A02"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 xml:space="preserve">kształtowanie predyspozycji do pracy w zespole i umiejętności nawiązywania kontaktów z innymi osobami; </w:t>
      </w:r>
    </w:p>
    <w:p w14:paraId="3A694A12"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 xml:space="preserve">nabycie umiejętności planowania, prowadzenia i dokumentowania działalności charakterystycznej dla wybranej placówki; </w:t>
      </w:r>
    </w:p>
    <w:p w14:paraId="744B68FB"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nabycie umiejętności analizowania własnej pracy i jej efektów</w:t>
      </w:r>
    </w:p>
    <w:p w14:paraId="0C075A3A"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nabycie postawy odpowiedzialności za własne przygotowanie do pracy, podejmowane decyzje i prowadzone działania oraz ich skutki oraz odpowiedzialności wobec ludzi, dla których dobra stara się działać</w:t>
      </w:r>
    </w:p>
    <w:p w14:paraId="111D0C0F" w14:textId="77777777" w:rsidR="00A2596C" w:rsidRPr="00037BFE" w:rsidRDefault="00A2596C" w:rsidP="00037BFE">
      <w:pPr>
        <w:pStyle w:val="Akapitzlist"/>
        <w:numPr>
          <w:ilvl w:val="0"/>
          <w:numId w:val="4"/>
        </w:numPr>
        <w:shd w:val="clear" w:color="auto" w:fill="FFFFFF"/>
        <w:spacing w:line="276" w:lineRule="auto"/>
        <w:ind w:right="67"/>
        <w:rPr>
          <w:rFonts w:asciiTheme="minorHAnsi" w:hAnsiTheme="minorHAnsi" w:cstheme="minorHAnsi"/>
          <w:sz w:val="24"/>
          <w:szCs w:val="24"/>
        </w:rPr>
      </w:pPr>
      <w:r w:rsidRPr="00037BFE">
        <w:rPr>
          <w:rFonts w:asciiTheme="minorHAnsi" w:hAnsiTheme="minorHAnsi" w:cstheme="minorHAnsi"/>
          <w:sz w:val="24"/>
          <w:szCs w:val="24"/>
        </w:rPr>
        <w:t xml:space="preserve">nabycie przekonania o konieczności i doniosłości zachowania się w sposób profesjonalny i przestrzegania zasad etyki zawodowej. </w:t>
      </w:r>
    </w:p>
    <w:p w14:paraId="22645CA4" w14:textId="77777777" w:rsidR="00A2596C" w:rsidRPr="00037BFE" w:rsidRDefault="00A2596C" w:rsidP="00037BFE">
      <w:pPr>
        <w:pStyle w:val="Akapitzlist"/>
        <w:shd w:val="clear" w:color="auto" w:fill="FFFFFF"/>
        <w:spacing w:before="173" w:line="276" w:lineRule="auto"/>
        <w:ind w:left="1267" w:right="67"/>
        <w:rPr>
          <w:rFonts w:asciiTheme="minorHAnsi" w:hAnsiTheme="minorHAnsi" w:cstheme="minorHAnsi"/>
          <w:sz w:val="24"/>
          <w:szCs w:val="24"/>
        </w:rPr>
      </w:pPr>
    </w:p>
    <w:p w14:paraId="7F42B419" w14:textId="2588CCF6" w:rsidR="00A2596C" w:rsidRPr="00037BFE" w:rsidRDefault="00A2596C" w:rsidP="00037BFE">
      <w:pPr>
        <w:pStyle w:val="Akapitzlist"/>
        <w:numPr>
          <w:ilvl w:val="0"/>
          <w:numId w:val="7"/>
        </w:numPr>
        <w:shd w:val="clear" w:color="auto" w:fill="FFFFFF"/>
        <w:spacing w:before="185" w:line="276" w:lineRule="auto"/>
        <w:rPr>
          <w:rFonts w:asciiTheme="minorHAnsi" w:hAnsiTheme="minorHAnsi" w:cstheme="minorHAnsi"/>
          <w:b/>
          <w:sz w:val="24"/>
          <w:szCs w:val="24"/>
        </w:rPr>
      </w:pPr>
      <w:r w:rsidRPr="00037BFE">
        <w:rPr>
          <w:rFonts w:asciiTheme="minorHAnsi" w:hAnsiTheme="minorHAnsi" w:cstheme="minorHAnsi"/>
          <w:b/>
          <w:sz w:val="24"/>
          <w:szCs w:val="24"/>
        </w:rPr>
        <w:t>Szczegółowe zadania do realizacji</w:t>
      </w:r>
    </w:p>
    <w:p w14:paraId="3D042FF3" w14:textId="77777777" w:rsidR="00A2596C" w:rsidRPr="00037BFE" w:rsidRDefault="00A2596C" w:rsidP="00037BFE">
      <w:pPr>
        <w:shd w:val="clear" w:color="auto" w:fill="FFFFFF"/>
        <w:spacing w:before="175" w:line="276" w:lineRule="auto"/>
        <w:ind w:left="2" w:right="2" w:firstLine="211"/>
        <w:rPr>
          <w:rFonts w:asciiTheme="minorHAnsi" w:hAnsiTheme="minorHAnsi" w:cstheme="minorHAnsi"/>
          <w:sz w:val="24"/>
          <w:szCs w:val="24"/>
        </w:rPr>
      </w:pPr>
      <w:r w:rsidRPr="00037BFE">
        <w:rPr>
          <w:rFonts w:asciiTheme="minorHAnsi" w:hAnsiTheme="minorHAnsi" w:cstheme="minorHAnsi"/>
          <w:sz w:val="24"/>
          <w:szCs w:val="24"/>
        </w:rPr>
        <w:t xml:space="preserve">W ramach praktyk studenta obowiązuje 30 godzinny tydzień pracy wg harmonogramu ustalonego przez Dyrekcję instytucji lub przydzielonego opiekuna. W trakcie praktyki studenci powinni: </w:t>
      </w:r>
    </w:p>
    <w:p w14:paraId="64B04355" w14:textId="77777777" w:rsidR="00A2596C" w:rsidRPr="00037BFE" w:rsidRDefault="00A2596C" w:rsidP="00037BFE">
      <w:pPr>
        <w:shd w:val="clear" w:color="auto" w:fill="FFFFFF"/>
        <w:spacing w:before="175" w:line="276" w:lineRule="auto"/>
        <w:ind w:left="2" w:right="2" w:firstLine="211"/>
        <w:rPr>
          <w:rFonts w:asciiTheme="minorHAnsi" w:hAnsiTheme="minorHAnsi" w:cstheme="minorHAnsi"/>
          <w:sz w:val="24"/>
          <w:szCs w:val="24"/>
        </w:rPr>
      </w:pPr>
      <w:r w:rsidRPr="00037BFE">
        <w:rPr>
          <w:rFonts w:asciiTheme="minorHAnsi" w:hAnsiTheme="minorHAnsi" w:cstheme="minorHAnsi"/>
          <w:sz w:val="24"/>
          <w:szCs w:val="24"/>
        </w:rPr>
        <w:t>1.   Poznać na terenie instytucji:</w:t>
      </w:r>
    </w:p>
    <w:p w14:paraId="59140DB6" w14:textId="77777777" w:rsidR="00A2596C" w:rsidRPr="00037BFE" w:rsidRDefault="00A2596C" w:rsidP="00037BFE">
      <w:pPr>
        <w:numPr>
          <w:ilvl w:val="0"/>
          <w:numId w:val="2"/>
        </w:numPr>
        <w:shd w:val="clear" w:color="auto" w:fill="FFFFFF"/>
        <w:spacing w:line="276" w:lineRule="auto"/>
        <w:ind w:left="851"/>
        <w:rPr>
          <w:rFonts w:asciiTheme="minorHAnsi" w:hAnsiTheme="minorHAnsi" w:cstheme="minorHAnsi"/>
          <w:spacing w:val="-2"/>
          <w:sz w:val="24"/>
          <w:szCs w:val="24"/>
        </w:rPr>
      </w:pPr>
      <w:r w:rsidRPr="00037BFE">
        <w:rPr>
          <w:rFonts w:asciiTheme="minorHAnsi" w:hAnsiTheme="minorHAnsi" w:cstheme="minorHAnsi"/>
          <w:sz w:val="24"/>
          <w:szCs w:val="24"/>
        </w:rPr>
        <w:t>jej strukturę organizacyjną oraz zasady bezpieczeństwa i higieny pracy obowiązujące w instytucji</w:t>
      </w:r>
    </w:p>
    <w:p w14:paraId="715EE64A" w14:textId="77777777" w:rsidR="00A2596C" w:rsidRPr="00037BFE" w:rsidRDefault="00A2596C" w:rsidP="00037BFE">
      <w:pPr>
        <w:numPr>
          <w:ilvl w:val="0"/>
          <w:numId w:val="2"/>
        </w:numPr>
        <w:shd w:val="clear" w:color="auto" w:fill="FFFFFF"/>
        <w:spacing w:line="276" w:lineRule="auto"/>
        <w:ind w:left="851"/>
        <w:rPr>
          <w:rFonts w:asciiTheme="minorHAnsi" w:hAnsiTheme="minorHAnsi" w:cstheme="minorHAnsi"/>
          <w:spacing w:val="-1"/>
          <w:sz w:val="24"/>
          <w:szCs w:val="24"/>
        </w:rPr>
      </w:pPr>
      <w:r w:rsidRPr="00037BFE">
        <w:rPr>
          <w:rFonts w:asciiTheme="minorHAnsi" w:hAnsiTheme="minorHAnsi" w:cstheme="minorHAnsi"/>
          <w:sz w:val="24"/>
          <w:szCs w:val="24"/>
        </w:rPr>
        <w:t>specyfikę pracy instytucji, jej możliwości oraz zakres obowiązków zatrudnianych tam osób</w:t>
      </w:r>
    </w:p>
    <w:p w14:paraId="60B5A9A7" w14:textId="77777777" w:rsidR="00A2596C" w:rsidRPr="00037BFE" w:rsidRDefault="00A2596C" w:rsidP="00037BFE">
      <w:pPr>
        <w:numPr>
          <w:ilvl w:val="0"/>
          <w:numId w:val="2"/>
        </w:numPr>
        <w:shd w:val="clear" w:color="auto" w:fill="FFFFFF"/>
        <w:spacing w:line="276" w:lineRule="auto"/>
        <w:ind w:left="851"/>
        <w:rPr>
          <w:rFonts w:asciiTheme="minorHAnsi" w:hAnsiTheme="minorHAnsi" w:cstheme="minorHAnsi"/>
          <w:sz w:val="24"/>
          <w:szCs w:val="24"/>
        </w:rPr>
      </w:pPr>
      <w:r w:rsidRPr="00037BFE">
        <w:rPr>
          <w:rFonts w:asciiTheme="minorHAnsi" w:hAnsiTheme="minorHAnsi" w:cstheme="minorHAnsi"/>
          <w:sz w:val="24"/>
          <w:szCs w:val="24"/>
        </w:rPr>
        <w:t>organizację pracy psychoprofilaktycznej</w:t>
      </w:r>
    </w:p>
    <w:p w14:paraId="343A66C7" w14:textId="77777777" w:rsidR="00A2596C" w:rsidRPr="00037BFE" w:rsidRDefault="00A2596C" w:rsidP="00037BFE">
      <w:pPr>
        <w:numPr>
          <w:ilvl w:val="0"/>
          <w:numId w:val="2"/>
        </w:numPr>
        <w:shd w:val="clear" w:color="auto" w:fill="FFFFFF"/>
        <w:spacing w:line="276" w:lineRule="auto"/>
        <w:ind w:left="851"/>
        <w:rPr>
          <w:rFonts w:asciiTheme="minorHAnsi" w:hAnsiTheme="minorHAnsi" w:cstheme="minorHAnsi"/>
          <w:spacing w:val="-1"/>
          <w:sz w:val="24"/>
          <w:szCs w:val="24"/>
        </w:rPr>
      </w:pPr>
      <w:r w:rsidRPr="00037BFE">
        <w:rPr>
          <w:rFonts w:asciiTheme="minorHAnsi" w:hAnsiTheme="minorHAnsi" w:cstheme="minorHAnsi"/>
          <w:sz w:val="24"/>
          <w:szCs w:val="24"/>
        </w:rPr>
        <w:t>obszary współpracy instytucji z innymi ośrodkami i/lub ze środowiskiem lokalnym</w:t>
      </w:r>
    </w:p>
    <w:p w14:paraId="3F85A47A" w14:textId="2D550B84" w:rsidR="00A2596C" w:rsidRPr="00037BFE" w:rsidRDefault="00A2596C" w:rsidP="00037BFE">
      <w:pPr>
        <w:shd w:val="clear" w:color="auto" w:fill="FFFFFF"/>
        <w:tabs>
          <w:tab w:val="left" w:pos="550"/>
        </w:tabs>
        <w:spacing w:line="276" w:lineRule="auto"/>
        <w:ind w:left="550" w:right="2" w:hanging="228"/>
        <w:rPr>
          <w:rFonts w:asciiTheme="minorHAnsi" w:hAnsiTheme="minorHAnsi" w:cstheme="minorHAnsi"/>
          <w:sz w:val="24"/>
          <w:szCs w:val="24"/>
        </w:rPr>
      </w:pPr>
      <w:r w:rsidRPr="00037BFE">
        <w:rPr>
          <w:rFonts w:asciiTheme="minorHAnsi" w:hAnsiTheme="minorHAnsi" w:cstheme="minorHAnsi"/>
          <w:spacing w:val="-4"/>
          <w:sz w:val="24"/>
          <w:szCs w:val="24"/>
        </w:rPr>
        <w:t>2.</w:t>
      </w:r>
      <w:r w:rsidRPr="00037BFE">
        <w:rPr>
          <w:rFonts w:asciiTheme="minorHAnsi" w:hAnsiTheme="minorHAnsi" w:cstheme="minorHAnsi"/>
          <w:sz w:val="24"/>
          <w:szCs w:val="24"/>
        </w:rPr>
        <w:tab/>
        <w:t xml:space="preserve">Hospitować oraz analizować z opiekunem praktyki z ramienia instytucji różnego rodzaju działania o charakterze profilaktycznym, terapeutycznym, dydaktycznym, wychowawczym oraz indywidualne rozmowy doradcze prowadzone na terenie placówki w wymiarze minimum </w:t>
      </w:r>
      <w:r w:rsidR="00E56389" w:rsidRPr="00037BFE">
        <w:rPr>
          <w:rFonts w:asciiTheme="minorHAnsi" w:hAnsiTheme="minorHAnsi" w:cstheme="minorHAnsi"/>
          <w:sz w:val="24"/>
          <w:szCs w:val="24"/>
        </w:rPr>
        <w:t>10</w:t>
      </w:r>
      <w:r w:rsidR="0084208B" w:rsidRPr="00037BFE">
        <w:rPr>
          <w:rFonts w:asciiTheme="minorHAnsi" w:hAnsiTheme="minorHAnsi" w:cstheme="minorHAnsi"/>
          <w:sz w:val="24"/>
          <w:szCs w:val="24"/>
        </w:rPr>
        <w:t>0</w:t>
      </w:r>
      <w:r w:rsidRPr="00037BFE">
        <w:rPr>
          <w:rFonts w:asciiTheme="minorHAnsi" w:hAnsiTheme="minorHAnsi" w:cstheme="minorHAnsi"/>
          <w:sz w:val="24"/>
          <w:szCs w:val="24"/>
        </w:rPr>
        <w:t xml:space="preserve"> godzin.</w:t>
      </w:r>
    </w:p>
    <w:p w14:paraId="30CC27E4" w14:textId="77777777" w:rsidR="004C06A0" w:rsidRPr="00037BFE" w:rsidRDefault="00A2596C" w:rsidP="00037BFE">
      <w:pPr>
        <w:shd w:val="clear" w:color="auto" w:fill="FFFFFF"/>
        <w:tabs>
          <w:tab w:val="left" w:pos="567"/>
        </w:tabs>
        <w:spacing w:line="276" w:lineRule="auto"/>
        <w:ind w:left="550" w:right="2" w:hanging="228"/>
        <w:rPr>
          <w:rFonts w:asciiTheme="minorHAnsi" w:hAnsiTheme="minorHAnsi" w:cstheme="minorHAnsi"/>
          <w:sz w:val="24"/>
          <w:szCs w:val="24"/>
        </w:rPr>
      </w:pPr>
      <w:r w:rsidRPr="00037BFE">
        <w:rPr>
          <w:rFonts w:asciiTheme="minorHAnsi" w:hAnsiTheme="minorHAnsi" w:cstheme="minorHAnsi"/>
          <w:sz w:val="24"/>
          <w:szCs w:val="24"/>
        </w:rPr>
        <w:t xml:space="preserve">3.Samodzielnie prowadzić różnorodne </w:t>
      </w:r>
      <w:r w:rsidRPr="00037BFE">
        <w:rPr>
          <w:rFonts w:asciiTheme="minorHAnsi" w:hAnsiTheme="minorHAnsi" w:cstheme="minorHAnsi"/>
          <w:spacing w:val="-1"/>
          <w:sz w:val="24"/>
          <w:szCs w:val="24"/>
        </w:rPr>
        <w:t xml:space="preserve">działania praktyczne o charakterze profilaktycznym, wychowawczym, warsztatowym, animacyjnym </w:t>
      </w:r>
      <w:r w:rsidRPr="00037BFE">
        <w:rPr>
          <w:rFonts w:asciiTheme="minorHAnsi" w:hAnsiTheme="minorHAnsi" w:cstheme="minorHAnsi"/>
          <w:sz w:val="24"/>
          <w:szCs w:val="24"/>
        </w:rPr>
        <w:t>wynikające ze specyfiki działalności instytucji oraz analizować sposób ich realizacji z opiekunem praktyki z ramienia placówki w wymiarze minimum 60 godzin.</w:t>
      </w:r>
      <w:r w:rsidR="004C06A0" w:rsidRPr="00037BFE">
        <w:rPr>
          <w:rFonts w:asciiTheme="minorHAnsi" w:hAnsiTheme="minorHAnsi" w:cstheme="minorHAnsi"/>
          <w:sz w:val="24"/>
          <w:szCs w:val="24"/>
        </w:rPr>
        <w:t xml:space="preserve"> </w:t>
      </w:r>
    </w:p>
    <w:p w14:paraId="0503C167" w14:textId="30C3AB5D" w:rsidR="00A2596C" w:rsidRPr="00037BFE" w:rsidRDefault="004C06A0" w:rsidP="00037BFE">
      <w:pPr>
        <w:shd w:val="clear" w:color="auto" w:fill="FFFFFF"/>
        <w:tabs>
          <w:tab w:val="left" w:pos="567"/>
        </w:tabs>
        <w:spacing w:line="276" w:lineRule="auto"/>
        <w:ind w:left="550" w:right="2" w:hanging="228"/>
        <w:rPr>
          <w:rFonts w:asciiTheme="minorHAnsi" w:hAnsiTheme="minorHAnsi" w:cstheme="minorHAnsi"/>
          <w:sz w:val="24"/>
          <w:szCs w:val="24"/>
        </w:rPr>
      </w:pPr>
      <w:r w:rsidRPr="00037BFE">
        <w:rPr>
          <w:rFonts w:asciiTheme="minorHAnsi" w:hAnsiTheme="minorHAnsi" w:cstheme="minorHAnsi"/>
          <w:sz w:val="24"/>
          <w:szCs w:val="24"/>
        </w:rPr>
        <w:t xml:space="preserve">4. Projektować </w:t>
      </w:r>
      <w:r w:rsidR="0084208B" w:rsidRPr="00037BFE">
        <w:rPr>
          <w:rFonts w:asciiTheme="minorHAnsi" w:hAnsiTheme="minorHAnsi" w:cstheme="minorHAnsi"/>
          <w:sz w:val="24"/>
          <w:szCs w:val="24"/>
        </w:rPr>
        <w:t>alternatywne</w:t>
      </w:r>
      <w:r w:rsidRPr="00037BFE">
        <w:rPr>
          <w:rFonts w:asciiTheme="minorHAnsi" w:hAnsiTheme="minorHAnsi" w:cstheme="minorHAnsi"/>
          <w:sz w:val="24"/>
          <w:szCs w:val="24"/>
        </w:rPr>
        <w:t xml:space="preserve"> metody i techniki pracy z klientem oraz oceniać ich przydatność w porozumieniu z opiekunem praktyki.</w:t>
      </w:r>
    </w:p>
    <w:p w14:paraId="7C1F412A" w14:textId="4AF28C2E" w:rsidR="00A2596C" w:rsidRPr="00037BFE" w:rsidRDefault="00A2596C" w:rsidP="00037BFE">
      <w:pPr>
        <w:shd w:val="clear" w:color="auto" w:fill="FFFFFF"/>
        <w:tabs>
          <w:tab w:val="left" w:pos="550"/>
        </w:tabs>
        <w:spacing w:line="276" w:lineRule="auto"/>
        <w:ind w:left="682" w:right="2"/>
        <w:rPr>
          <w:rFonts w:asciiTheme="minorHAnsi" w:hAnsiTheme="minorHAnsi" w:cstheme="minorHAnsi"/>
          <w:sz w:val="24"/>
          <w:szCs w:val="24"/>
        </w:rPr>
      </w:pPr>
      <w:r w:rsidRPr="00037BFE">
        <w:rPr>
          <w:rFonts w:asciiTheme="minorHAnsi" w:hAnsiTheme="minorHAnsi" w:cstheme="minorHAnsi"/>
          <w:sz w:val="24"/>
          <w:szCs w:val="24"/>
        </w:rPr>
        <w:t>Realizacja działań</w:t>
      </w:r>
      <w:r w:rsidR="004C06A0" w:rsidRPr="00037BFE">
        <w:rPr>
          <w:rFonts w:asciiTheme="minorHAnsi" w:hAnsiTheme="minorHAnsi" w:cstheme="minorHAnsi"/>
          <w:sz w:val="24"/>
          <w:szCs w:val="24"/>
        </w:rPr>
        <w:t xml:space="preserve"> praktycznych zawartych w punktach 3. i 4.</w:t>
      </w:r>
      <w:r w:rsidRPr="00037BFE">
        <w:rPr>
          <w:rFonts w:asciiTheme="minorHAnsi" w:hAnsiTheme="minorHAnsi" w:cstheme="minorHAnsi"/>
          <w:sz w:val="24"/>
          <w:szCs w:val="24"/>
        </w:rPr>
        <w:t xml:space="preserve"> powinna zostać potwierdzona przez sporządzenie konspektu (w przypadku prowadzenia zajęć) lub sprawozdania z podjętych działań (w przypadku realizacji innych obowiązków, niemających charakteru zajęć warsztatowych). Dokumentacja poświadczająca realizację działań powinna być zaopiniowana (oceniona) przez opiekuna praktyki z ramienia placówki (Patrz: Załączniki 1 i/lub 2 niniejszej Instrukcji)</w:t>
      </w:r>
    </w:p>
    <w:p w14:paraId="5613E3AA" w14:textId="378B585A" w:rsidR="00A2596C" w:rsidRPr="00037BFE" w:rsidRDefault="00037BFE" w:rsidP="00037BFE">
      <w:pPr>
        <w:pStyle w:val="Akapitzlist"/>
        <w:numPr>
          <w:ilvl w:val="0"/>
          <w:numId w:val="7"/>
        </w:numPr>
        <w:shd w:val="clear" w:color="auto" w:fill="FFFFFF"/>
        <w:tabs>
          <w:tab w:val="left" w:pos="547"/>
        </w:tabs>
        <w:spacing w:before="185" w:line="276" w:lineRule="auto"/>
        <w:ind w:right="2"/>
        <w:rPr>
          <w:rFonts w:asciiTheme="minorHAnsi" w:hAnsiTheme="minorHAnsi" w:cstheme="minorHAnsi"/>
          <w:b/>
          <w:sz w:val="24"/>
          <w:szCs w:val="24"/>
        </w:rPr>
      </w:pPr>
      <w:r>
        <w:rPr>
          <w:rFonts w:asciiTheme="minorHAnsi" w:hAnsiTheme="minorHAnsi" w:cstheme="minorHAnsi"/>
          <w:b/>
          <w:sz w:val="24"/>
          <w:szCs w:val="24"/>
        </w:rPr>
        <w:t>F</w:t>
      </w:r>
      <w:r w:rsidR="00A2596C" w:rsidRPr="00037BFE">
        <w:rPr>
          <w:rFonts w:asciiTheme="minorHAnsi" w:hAnsiTheme="minorHAnsi" w:cstheme="minorHAnsi"/>
          <w:b/>
          <w:sz w:val="24"/>
          <w:szCs w:val="24"/>
        </w:rPr>
        <w:t>ormy realizacji</w:t>
      </w:r>
    </w:p>
    <w:p w14:paraId="5411D0E4" w14:textId="77777777" w:rsidR="00A2596C" w:rsidRPr="00037BFE" w:rsidRDefault="00A2596C" w:rsidP="00037BFE">
      <w:pPr>
        <w:numPr>
          <w:ilvl w:val="0"/>
          <w:numId w:val="1"/>
        </w:numPr>
        <w:shd w:val="clear" w:color="auto" w:fill="FFFFFF"/>
        <w:tabs>
          <w:tab w:val="left" w:pos="274"/>
        </w:tabs>
        <w:spacing w:before="178" w:line="276" w:lineRule="auto"/>
        <w:ind w:left="284" w:hanging="284"/>
        <w:rPr>
          <w:rFonts w:asciiTheme="minorHAnsi" w:hAnsiTheme="minorHAnsi" w:cstheme="minorHAnsi"/>
          <w:spacing w:val="-8"/>
          <w:sz w:val="24"/>
          <w:szCs w:val="24"/>
        </w:rPr>
      </w:pPr>
      <w:r w:rsidRPr="00037BFE">
        <w:rPr>
          <w:rFonts w:asciiTheme="minorHAnsi" w:hAnsiTheme="minorHAnsi" w:cstheme="minorHAnsi"/>
          <w:sz w:val="24"/>
          <w:szCs w:val="24"/>
        </w:rPr>
        <w:t>Student pierwszego dnia praktyki zgłasza się do kierującego instytucją i ustala tok oraz przebieg praktyki</w:t>
      </w:r>
    </w:p>
    <w:p w14:paraId="4A879664" w14:textId="77777777" w:rsidR="00A2596C" w:rsidRPr="00037BFE" w:rsidRDefault="00A2596C" w:rsidP="00037BFE">
      <w:pPr>
        <w:numPr>
          <w:ilvl w:val="0"/>
          <w:numId w:val="1"/>
        </w:numPr>
        <w:shd w:val="clear" w:color="auto" w:fill="FFFFFF"/>
        <w:tabs>
          <w:tab w:val="left" w:pos="274"/>
        </w:tabs>
        <w:spacing w:line="276" w:lineRule="auto"/>
        <w:ind w:left="274" w:right="288" w:hanging="269"/>
        <w:rPr>
          <w:rFonts w:asciiTheme="minorHAnsi" w:hAnsiTheme="minorHAnsi" w:cstheme="minorHAnsi"/>
          <w:spacing w:val="-1"/>
          <w:sz w:val="24"/>
          <w:szCs w:val="24"/>
        </w:rPr>
      </w:pPr>
      <w:r w:rsidRPr="00037BFE">
        <w:rPr>
          <w:rFonts w:asciiTheme="minorHAnsi" w:hAnsiTheme="minorHAnsi" w:cstheme="minorHAnsi"/>
          <w:sz w:val="24"/>
          <w:szCs w:val="24"/>
        </w:rPr>
        <w:t>Student zapoznaje się ze strukturą organizacyjną instytucji, warunkami pracy (w tym bezpieczeństwa i higieny pracy), prowadzoną dokumentacją itp.</w:t>
      </w:r>
    </w:p>
    <w:p w14:paraId="4EA152D1" w14:textId="397BC5F5" w:rsidR="00A2596C" w:rsidRPr="00037BFE" w:rsidRDefault="00A2596C" w:rsidP="00037BFE">
      <w:pPr>
        <w:numPr>
          <w:ilvl w:val="0"/>
          <w:numId w:val="1"/>
        </w:numPr>
        <w:shd w:val="clear" w:color="auto" w:fill="FFFFFF"/>
        <w:tabs>
          <w:tab w:val="left" w:pos="274"/>
        </w:tabs>
        <w:spacing w:line="276" w:lineRule="auto"/>
        <w:ind w:left="274" w:right="288" w:hanging="269"/>
        <w:rPr>
          <w:rFonts w:asciiTheme="minorHAnsi" w:hAnsiTheme="minorHAnsi" w:cstheme="minorHAnsi"/>
          <w:spacing w:val="-2"/>
          <w:sz w:val="24"/>
          <w:szCs w:val="24"/>
        </w:rPr>
      </w:pPr>
      <w:r w:rsidRPr="00037BFE">
        <w:rPr>
          <w:rFonts w:asciiTheme="minorHAnsi" w:hAnsiTheme="minorHAnsi" w:cstheme="minorHAnsi"/>
          <w:sz w:val="24"/>
          <w:szCs w:val="24"/>
        </w:rPr>
        <w:t>Pierwsz</w:t>
      </w:r>
      <w:r w:rsidR="0084208B" w:rsidRPr="00037BFE">
        <w:rPr>
          <w:rFonts w:asciiTheme="minorHAnsi" w:hAnsiTheme="minorHAnsi" w:cstheme="minorHAnsi"/>
          <w:sz w:val="24"/>
          <w:szCs w:val="24"/>
        </w:rPr>
        <w:t>e dwa</w:t>
      </w:r>
      <w:r w:rsidRPr="00037BFE">
        <w:rPr>
          <w:rFonts w:asciiTheme="minorHAnsi" w:hAnsiTheme="minorHAnsi" w:cstheme="minorHAnsi"/>
          <w:sz w:val="24"/>
          <w:szCs w:val="24"/>
        </w:rPr>
        <w:t xml:space="preserve"> </w:t>
      </w:r>
      <w:r w:rsidR="0084208B" w:rsidRPr="00037BFE">
        <w:rPr>
          <w:rFonts w:asciiTheme="minorHAnsi" w:hAnsiTheme="minorHAnsi" w:cstheme="minorHAnsi"/>
          <w:sz w:val="24"/>
          <w:szCs w:val="24"/>
        </w:rPr>
        <w:t>tygodnie</w:t>
      </w:r>
      <w:r w:rsidRPr="00037BFE">
        <w:rPr>
          <w:rFonts w:asciiTheme="minorHAnsi" w:hAnsiTheme="minorHAnsi" w:cstheme="minorHAnsi"/>
          <w:sz w:val="24"/>
          <w:szCs w:val="24"/>
        </w:rPr>
        <w:t xml:space="preserve"> praktyki student poświęca na zapoznanie się z instytucją, jej działalnością, możliwościami, formami i specyfiką pracy poprzez hospitację w obecności opiekuna odbywających się na jej terenie działań i obowiązków zawodowych zatrudnionych tam pracowników</w:t>
      </w:r>
    </w:p>
    <w:p w14:paraId="1DF309A0" w14:textId="03043A98" w:rsidR="00A2596C" w:rsidRPr="00037BFE" w:rsidRDefault="00A2596C" w:rsidP="00037BFE">
      <w:pPr>
        <w:numPr>
          <w:ilvl w:val="0"/>
          <w:numId w:val="1"/>
        </w:numPr>
        <w:shd w:val="clear" w:color="auto" w:fill="FFFFFF"/>
        <w:tabs>
          <w:tab w:val="left" w:pos="274"/>
        </w:tabs>
        <w:spacing w:line="276" w:lineRule="auto"/>
        <w:ind w:left="274" w:right="288" w:hanging="269"/>
        <w:rPr>
          <w:rFonts w:asciiTheme="minorHAnsi" w:hAnsiTheme="minorHAnsi" w:cstheme="minorHAnsi"/>
          <w:spacing w:val="-2"/>
          <w:sz w:val="24"/>
          <w:szCs w:val="24"/>
        </w:rPr>
      </w:pPr>
      <w:r w:rsidRPr="00037BFE">
        <w:rPr>
          <w:rFonts w:asciiTheme="minorHAnsi" w:hAnsiTheme="minorHAnsi" w:cstheme="minorHAnsi"/>
          <w:sz w:val="24"/>
          <w:szCs w:val="24"/>
        </w:rPr>
        <w:t xml:space="preserve">W kolejnych tygodniach, student oprócz hospitacji, realizuje także działania samodzielnie pod opieką przydzielonego opiekuna. </w:t>
      </w:r>
      <w:r w:rsidR="00E56389" w:rsidRPr="00037BFE">
        <w:rPr>
          <w:rFonts w:asciiTheme="minorHAnsi" w:hAnsiTheme="minorHAnsi" w:cstheme="minorHAnsi"/>
          <w:sz w:val="24"/>
          <w:szCs w:val="24"/>
        </w:rPr>
        <w:t>S</w:t>
      </w:r>
      <w:r w:rsidR="0084208B" w:rsidRPr="00037BFE">
        <w:rPr>
          <w:rFonts w:asciiTheme="minorHAnsi" w:hAnsiTheme="minorHAnsi" w:cstheme="minorHAnsi"/>
          <w:sz w:val="24"/>
          <w:szCs w:val="24"/>
        </w:rPr>
        <w:t xml:space="preserve">tudent zobowiązany jest do projektowania kilku alternatywnych możliwości realizacji przydzielonego zadania. Ostateczny wybór sposobu realizacji odbywa się w porozumieniu z opiekunem z ramienia placówki. </w:t>
      </w:r>
      <w:r w:rsidRPr="00037BFE">
        <w:rPr>
          <w:rFonts w:asciiTheme="minorHAnsi" w:hAnsiTheme="minorHAnsi" w:cstheme="minorHAnsi"/>
          <w:sz w:val="24"/>
          <w:szCs w:val="24"/>
        </w:rPr>
        <w:t>Forma realizacji działań podjętych przez studenta powinna być oceniona, a ocena winna być wpisana na dokumencie potwierdzającym realizację zadań (patrz: część III, pkt. 3. Instrukcji)</w:t>
      </w:r>
    </w:p>
    <w:p w14:paraId="0FC4EF9B" w14:textId="77777777" w:rsidR="00A2596C" w:rsidRPr="00037BFE" w:rsidRDefault="00A2596C" w:rsidP="00037BFE">
      <w:pPr>
        <w:numPr>
          <w:ilvl w:val="0"/>
          <w:numId w:val="1"/>
        </w:numPr>
        <w:shd w:val="clear" w:color="auto" w:fill="FFFFFF"/>
        <w:tabs>
          <w:tab w:val="left" w:pos="274"/>
        </w:tabs>
        <w:spacing w:line="276" w:lineRule="auto"/>
        <w:ind w:left="284" w:hanging="284"/>
        <w:rPr>
          <w:rFonts w:asciiTheme="minorHAnsi" w:hAnsiTheme="minorHAnsi" w:cstheme="minorHAnsi"/>
          <w:spacing w:val="-3"/>
          <w:sz w:val="24"/>
          <w:szCs w:val="24"/>
        </w:rPr>
      </w:pPr>
      <w:r w:rsidRPr="00037BFE">
        <w:rPr>
          <w:rFonts w:asciiTheme="minorHAnsi" w:hAnsiTheme="minorHAnsi" w:cstheme="minorHAnsi"/>
          <w:sz w:val="24"/>
          <w:szCs w:val="24"/>
        </w:rPr>
        <w:t>Praktykę kończy podsumowanie jej przebiegu z kierującym instytucją i/lub z opiekunem praktyki z ramienia instytucji.</w:t>
      </w:r>
    </w:p>
    <w:p w14:paraId="1128D4CB" w14:textId="33E6B3D7" w:rsidR="00A2596C" w:rsidRPr="00037BFE" w:rsidRDefault="00A2596C" w:rsidP="00037BFE">
      <w:pPr>
        <w:pStyle w:val="Akapitzlist"/>
        <w:numPr>
          <w:ilvl w:val="0"/>
          <w:numId w:val="7"/>
        </w:numPr>
        <w:shd w:val="clear" w:color="auto" w:fill="FFFFFF"/>
        <w:tabs>
          <w:tab w:val="left" w:pos="547"/>
        </w:tabs>
        <w:spacing w:before="173" w:line="276" w:lineRule="auto"/>
        <w:rPr>
          <w:rFonts w:asciiTheme="minorHAnsi" w:hAnsiTheme="minorHAnsi" w:cstheme="minorHAnsi"/>
          <w:b/>
          <w:sz w:val="24"/>
          <w:szCs w:val="24"/>
        </w:rPr>
      </w:pPr>
      <w:r w:rsidRPr="00037BFE">
        <w:rPr>
          <w:rFonts w:asciiTheme="minorHAnsi" w:hAnsiTheme="minorHAnsi" w:cstheme="minorHAnsi"/>
          <w:b/>
          <w:sz w:val="24"/>
          <w:szCs w:val="24"/>
        </w:rPr>
        <w:t>System kontroli i zaliczania</w:t>
      </w:r>
    </w:p>
    <w:p w14:paraId="66782E29" w14:textId="77777777" w:rsidR="00A2596C" w:rsidRPr="00037BFE" w:rsidRDefault="00A2596C" w:rsidP="00037BFE">
      <w:pPr>
        <w:shd w:val="clear" w:color="auto" w:fill="FFFFFF"/>
        <w:spacing w:before="175" w:line="276" w:lineRule="auto"/>
        <w:ind w:right="132" w:firstLine="538"/>
        <w:rPr>
          <w:rFonts w:asciiTheme="minorHAnsi" w:hAnsiTheme="minorHAnsi" w:cstheme="minorHAnsi"/>
          <w:sz w:val="24"/>
          <w:szCs w:val="24"/>
        </w:rPr>
      </w:pPr>
      <w:r w:rsidRPr="00037BFE">
        <w:rPr>
          <w:rFonts w:asciiTheme="minorHAnsi" w:hAnsiTheme="minorHAnsi" w:cstheme="minorHAnsi"/>
          <w:sz w:val="24"/>
          <w:szCs w:val="24"/>
        </w:rPr>
        <w:t>W trakcie trwania praktyki, opiekun praktyk z ramienia Uczelni ma prawo do kontroli studentów. Aby zaliczyć praktykę, studenci w ciągu dwóch pierwszych tygodni po ukończeniu praktyki składają u opiekuna praktyk z ramienia Uczelni komplet dokumentów niezbędnych do zaliczenia praktyki:</w:t>
      </w:r>
    </w:p>
    <w:p w14:paraId="2B8FC080" w14:textId="77777777" w:rsidR="00A2596C" w:rsidRPr="00037BFE" w:rsidRDefault="00A2596C" w:rsidP="00037BFE">
      <w:pPr>
        <w:numPr>
          <w:ilvl w:val="0"/>
          <w:numId w:val="3"/>
        </w:numPr>
        <w:shd w:val="clear" w:color="auto" w:fill="FFFFFF"/>
        <w:spacing w:before="10" w:line="276" w:lineRule="auto"/>
        <w:rPr>
          <w:rFonts w:asciiTheme="minorHAnsi" w:hAnsiTheme="minorHAnsi" w:cstheme="minorHAnsi"/>
          <w:sz w:val="24"/>
          <w:szCs w:val="24"/>
        </w:rPr>
      </w:pPr>
      <w:r w:rsidRPr="00037BFE">
        <w:rPr>
          <w:rFonts w:asciiTheme="minorHAnsi" w:hAnsiTheme="minorHAnsi" w:cstheme="minorHAnsi"/>
          <w:sz w:val="24"/>
          <w:szCs w:val="24"/>
        </w:rPr>
        <w:t>prawidłowo uzupełniony Dziennik Praktyk</w:t>
      </w:r>
      <w:r w:rsidRPr="00037BFE">
        <w:rPr>
          <w:rStyle w:val="Odwoanieprzypisudolnego"/>
          <w:rFonts w:asciiTheme="minorHAnsi" w:hAnsiTheme="minorHAnsi" w:cstheme="minorHAnsi"/>
          <w:sz w:val="24"/>
          <w:szCs w:val="24"/>
        </w:rPr>
        <w:footnoteReference w:customMarkFollows="1" w:id="1"/>
        <w:t>*</w:t>
      </w:r>
    </w:p>
    <w:p w14:paraId="44D8ADAA" w14:textId="77777777" w:rsidR="00A2596C" w:rsidRPr="00037BFE" w:rsidRDefault="00A2596C" w:rsidP="00037BFE">
      <w:pPr>
        <w:numPr>
          <w:ilvl w:val="0"/>
          <w:numId w:val="3"/>
        </w:numPr>
        <w:shd w:val="clear" w:color="auto" w:fill="FFFFFF"/>
        <w:spacing w:line="276" w:lineRule="auto"/>
        <w:rPr>
          <w:rFonts w:asciiTheme="minorHAnsi" w:hAnsiTheme="minorHAnsi" w:cstheme="minorHAnsi"/>
          <w:sz w:val="24"/>
          <w:szCs w:val="24"/>
        </w:rPr>
      </w:pPr>
      <w:r w:rsidRPr="00037BFE">
        <w:rPr>
          <w:rFonts w:asciiTheme="minorHAnsi" w:hAnsiTheme="minorHAnsi" w:cstheme="minorHAnsi"/>
          <w:sz w:val="24"/>
          <w:szCs w:val="24"/>
        </w:rPr>
        <w:t>zaświadczenie o odbyciu praktyki zawierające opinię placówki wraz z oceną (na odpowiednim druku)</w:t>
      </w:r>
      <w:r w:rsidRPr="00037BFE">
        <w:rPr>
          <w:rFonts w:asciiTheme="minorHAnsi" w:hAnsiTheme="minorHAnsi" w:cstheme="minorHAnsi"/>
          <w:sz w:val="24"/>
          <w:szCs w:val="24"/>
          <w:vertAlign w:val="superscript"/>
        </w:rPr>
        <w:t>*</w:t>
      </w:r>
    </w:p>
    <w:p w14:paraId="478B3151" w14:textId="77777777" w:rsidR="00A2596C" w:rsidRPr="00037BFE" w:rsidRDefault="00A2596C" w:rsidP="00037BFE">
      <w:pPr>
        <w:numPr>
          <w:ilvl w:val="0"/>
          <w:numId w:val="3"/>
        </w:numPr>
        <w:shd w:val="clear" w:color="auto" w:fill="FFFFFF"/>
        <w:spacing w:line="276" w:lineRule="auto"/>
        <w:rPr>
          <w:rFonts w:asciiTheme="minorHAnsi" w:hAnsiTheme="minorHAnsi" w:cstheme="minorHAnsi"/>
          <w:sz w:val="24"/>
          <w:szCs w:val="24"/>
        </w:rPr>
      </w:pPr>
      <w:r w:rsidRPr="00037BFE">
        <w:rPr>
          <w:rFonts w:asciiTheme="minorHAnsi" w:hAnsiTheme="minorHAnsi" w:cstheme="minorHAnsi"/>
          <w:sz w:val="24"/>
          <w:szCs w:val="24"/>
        </w:rPr>
        <w:t>ocenione dokumenty potwierdzające realizację działań praktycznych (Załączniki 1 i/lub 2 niniejszej Instrukcji)</w:t>
      </w:r>
    </w:p>
    <w:p w14:paraId="41EFD31B" w14:textId="77777777" w:rsidR="00A2596C" w:rsidRPr="00037BFE" w:rsidRDefault="00A2596C" w:rsidP="00037BFE">
      <w:pPr>
        <w:numPr>
          <w:ilvl w:val="0"/>
          <w:numId w:val="3"/>
        </w:numPr>
        <w:shd w:val="clear" w:color="auto" w:fill="FFFFFF"/>
        <w:spacing w:line="276" w:lineRule="auto"/>
        <w:rPr>
          <w:rFonts w:asciiTheme="minorHAnsi" w:hAnsiTheme="minorHAnsi" w:cstheme="minorHAnsi"/>
          <w:sz w:val="24"/>
          <w:szCs w:val="24"/>
        </w:rPr>
      </w:pPr>
      <w:r w:rsidRPr="00037BFE">
        <w:rPr>
          <w:rFonts w:asciiTheme="minorHAnsi" w:hAnsiTheme="minorHAnsi" w:cstheme="minorHAnsi"/>
          <w:sz w:val="24"/>
          <w:szCs w:val="24"/>
        </w:rPr>
        <w:t>samodzielnie przygotowane sprawozdanie z przebiegu praktyki</w:t>
      </w:r>
      <w:r w:rsidRPr="00037BFE">
        <w:rPr>
          <w:rFonts w:asciiTheme="minorHAnsi" w:hAnsiTheme="minorHAnsi" w:cstheme="minorHAnsi"/>
          <w:sz w:val="24"/>
          <w:szCs w:val="24"/>
        </w:rPr>
        <w:tab/>
      </w:r>
    </w:p>
    <w:p w14:paraId="2882951E" w14:textId="500FF0EE" w:rsidR="00A2596C" w:rsidRPr="00037BFE" w:rsidRDefault="00A2596C" w:rsidP="00037BFE">
      <w:pPr>
        <w:spacing w:line="276" w:lineRule="auto"/>
        <w:rPr>
          <w:rFonts w:asciiTheme="minorHAnsi" w:hAnsiTheme="minorHAnsi" w:cstheme="minorHAnsi"/>
          <w:sz w:val="24"/>
          <w:szCs w:val="24"/>
        </w:rPr>
      </w:pPr>
      <w:r w:rsidRPr="00037BFE">
        <w:rPr>
          <w:rFonts w:asciiTheme="minorHAnsi" w:hAnsiTheme="minorHAnsi" w:cstheme="minorHAnsi"/>
          <w:sz w:val="24"/>
          <w:szCs w:val="24"/>
        </w:rPr>
        <w:t xml:space="preserve">Zaliczenie praktyki potwierdzane jest poprzez odpowiedni wpis do </w:t>
      </w:r>
      <w:r w:rsidR="00E56389" w:rsidRPr="00037BFE">
        <w:rPr>
          <w:rFonts w:asciiTheme="minorHAnsi" w:hAnsiTheme="minorHAnsi" w:cstheme="minorHAnsi"/>
          <w:sz w:val="24"/>
          <w:szCs w:val="24"/>
        </w:rPr>
        <w:t>Systemu USOS</w:t>
      </w:r>
      <w:r w:rsidRPr="00037BFE">
        <w:rPr>
          <w:rFonts w:asciiTheme="minorHAnsi" w:hAnsiTheme="minorHAnsi" w:cstheme="minorHAnsi"/>
          <w:sz w:val="24"/>
          <w:szCs w:val="24"/>
        </w:rPr>
        <w:t xml:space="preserve"> przez opiekuna praktyki z ramienia Uczelni.</w:t>
      </w:r>
    </w:p>
    <w:p w14:paraId="349F5F5D" w14:textId="77777777" w:rsidR="00A2596C" w:rsidRPr="00037BFE" w:rsidRDefault="00A2596C" w:rsidP="00037BFE">
      <w:pPr>
        <w:jc w:val="right"/>
        <w:rPr>
          <w:rFonts w:asciiTheme="minorHAnsi" w:hAnsiTheme="minorHAnsi" w:cstheme="minorHAnsi"/>
          <w:sz w:val="24"/>
          <w:szCs w:val="24"/>
        </w:rPr>
      </w:pPr>
      <w:r w:rsidRPr="00037BFE">
        <w:rPr>
          <w:rFonts w:asciiTheme="minorHAnsi" w:hAnsiTheme="minorHAnsi" w:cstheme="minorHAnsi"/>
          <w:sz w:val="24"/>
          <w:szCs w:val="24"/>
        </w:rPr>
        <w:br w:type="page"/>
        <w:t xml:space="preserve">Załącznik 1. </w:t>
      </w:r>
    </w:p>
    <w:p w14:paraId="611A46DA" w14:textId="77777777" w:rsidR="00A2596C" w:rsidRPr="00037BFE" w:rsidRDefault="00A2596C" w:rsidP="00A2596C">
      <w:pPr>
        <w:jc w:val="right"/>
        <w:rPr>
          <w:rFonts w:asciiTheme="minorHAnsi" w:hAnsiTheme="minorHAnsi" w:cstheme="minorHAnsi"/>
          <w:sz w:val="24"/>
          <w:szCs w:val="24"/>
        </w:rPr>
      </w:pPr>
    </w:p>
    <w:p w14:paraId="481D11C1" w14:textId="77777777" w:rsidR="00A2596C" w:rsidRPr="00037BFE" w:rsidRDefault="00A2596C" w:rsidP="00A2596C">
      <w:pPr>
        <w:jc w:val="right"/>
        <w:rPr>
          <w:rFonts w:asciiTheme="minorHAnsi" w:hAnsiTheme="minorHAnsi" w:cstheme="minorHAnsi"/>
          <w:sz w:val="24"/>
          <w:szCs w:val="24"/>
        </w:rPr>
      </w:pPr>
    </w:p>
    <w:p w14:paraId="1E3EFCEC" w14:textId="77777777" w:rsidR="00A2596C" w:rsidRPr="00037BFE" w:rsidRDefault="00A2596C" w:rsidP="00A2596C">
      <w:pPr>
        <w:spacing w:line="360" w:lineRule="auto"/>
        <w:jc w:val="center"/>
        <w:rPr>
          <w:rFonts w:asciiTheme="minorHAnsi" w:hAnsiTheme="minorHAnsi" w:cstheme="minorHAnsi"/>
          <w:sz w:val="24"/>
          <w:szCs w:val="24"/>
        </w:rPr>
      </w:pPr>
      <w:r w:rsidRPr="00037BFE">
        <w:rPr>
          <w:rFonts w:asciiTheme="minorHAnsi" w:hAnsiTheme="minorHAnsi" w:cstheme="minorHAnsi"/>
          <w:sz w:val="24"/>
          <w:szCs w:val="24"/>
        </w:rPr>
        <w:t>KONSPEKT ZAJĘĆ</w:t>
      </w:r>
    </w:p>
    <w:p w14:paraId="71799B1C" w14:textId="77777777" w:rsidR="00A2596C" w:rsidRPr="00037BFE" w:rsidRDefault="00A2596C" w:rsidP="00A2596C">
      <w:pPr>
        <w:spacing w:line="360" w:lineRule="auto"/>
        <w:rPr>
          <w:rFonts w:asciiTheme="minorHAnsi" w:hAnsiTheme="minorHAnsi" w:cstheme="minorHAnsi"/>
          <w:sz w:val="24"/>
          <w:szCs w:val="24"/>
        </w:rPr>
      </w:pPr>
    </w:p>
    <w:p w14:paraId="614075E9" w14:textId="77777777" w:rsidR="00A2596C" w:rsidRPr="00037BFE" w:rsidRDefault="00A2596C" w:rsidP="00A2596C">
      <w:pPr>
        <w:spacing w:line="360" w:lineRule="auto"/>
        <w:rPr>
          <w:rFonts w:asciiTheme="minorHAnsi" w:hAnsiTheme="minorHAnsi" w:cstheme="minorHAnsi"/>
          <w:sz w:val="24"/>
          <w:szCs w:val="24"/>
        </w:rPr>
      </w:pPr>
    </w:p>
    <w:p w14:paraId="00F8457D"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Imię i nazwisko studenta:</w:t>
      </w:r>
    </w:p>
    <w:p w14:paraId="4F8E77B8"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 xml:space="preserve">Data: </w:t>
      </w:r>
    </w:p>
    <w:p w14:paraId="2793A73C"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 xml:space="preserve">Charakter i liczebność grupy odbiorów: </w:t>
      </w:r>
    </w:p>
    <w:p w14:paraId="6683827C"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Czas trwania zajęć:</w:t>
      </w:r>
    </w:p>
    <w:p w14:paraId="5E31B925"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Cel zajęć:</w:t>
      </w:r>
    </w:p>
    <w:p w14:paraId="3498A213" w14:textId="77777777" w:rsidR="00A2596C" w:rsidRPr="00037BFE" w:rsidRDefault="00A2596C" w:rsidP="00A2596C">
      <w:pPr>
        <w:spacing w:line="360" w:lineRule="auto"/>
        <w:rPr>
          <w:rFonts w:asciiTheme="minorHAnsi" w:hAnsiTheme="minorHAnsi" w:cstheme="minorHAnsi"/>
          <w:sz w:val="24"/>
          <w:szCs w:val="24"/>
        </w:rPr>
      </w:pPr>
    </w:p>
    <w:p w14:paraId="5E8E8060" w14:textId="77777777" w:rsidR="00A2596C" w:rsidRPr="00037BFE" w:rsidRDefault="00A2596C" w:rsidP="00A2596C">
      <w:pPr>
        <w:spacing w:line="360" w:lineRule="auto"/>
        <w:rPr>
          <w:rFonts w:asciiTheme="minorHAnsi" w:hAnsiTheme="minorHAnsi" w:cstheme="minorHAnsi"/>
          <w:sz w:val="24"/>
          <w:szCs w:val="24"/>
        </w:rPr>
      </w:pPr>
    </w:p>
    <w:p w14:paraId="584B9AEF" w14:textId="6783B8FC" w:rsidR="00E56389" w:rsidRPr="00037BFE" w:rsidRDefault="00E56389" w:rsidP="00A2596C">
      <w:pPr>
        <w:spacing w:line="360" w:lineRule="auto"/>
        <w:rPr>
          <w:rFonts w:asciiTheme="minorHAnsi" w:hAnsiTheme="minorHAnsi" w:cstheme="minorHAnsi"/>
          <w:sz w:val="24"/>
          <w:szCs w:val="24"/>
        </w:rPr>
      </w:pPr>
    </w:p>
    <w:p w14:paraId="7A2DD995" w14:textId="77777777" w:rsidR="002171C6" w:rsidRPr="00037BFE" w:rsidRDefault="002171C6" w:rsidP="002171C6">
      <w:pPr>
        <w:spacing w:line="360" w:lineRule="auto"/>
        <w:rPr>
          <w:rFonts w:asciiTheme="minorHAnsi" w:hAnsiTheme="minorHAnsi" w:cstheme="minorHAnsi"/>
          <w:sz w:val="24"/>
          <w:szCs w:val="24"/>
        </w:rPr>
      </w:pPr>
      <w:r w:rsidRPr="00037BFE">
        <w:rPr>
          <w:rFonts w:asciiTheme="minorHAnsi" w:hAnsiTheme="minorHAnsi" w:cstheme="minorHAnsi"/>
          <w:sz w:val="24"/>
          <w:szCs w:val="24"/>
        </w:rPr>
        <w:t>Zastosowane metody, techniki i narzędzia pracy:</w:t>
      </w:r>
    </w:p>
    <w:p w14:paraId="5554B9DB" w14:textId="77777777" w:rsidR="00A2596C" w:rsidRPr="00037BFE" w:rsidRDefault="00A2596C" w:rsidP="00A2596C">
      <w:pPr>
        <w:spacing w:line="360" w:lineRule="auto"/>
        <w:rPr>
          <w:rFonts w:asciiTheme="minorHAnsi" w:hAnsiTheme="minorHAnsi" w:cstheme="minorHAnsi"/>
          <w:sz w:val="24"/>
          <w:szCs w:val="24"/>
        </w:rPr>
      </w:pPr>
    </w:p>
    <w:p w14:paraId="2E6AD802" w14:textId="77777777" w:rsidR="00A2596C" w:rsidRPr="00037BFE" w:rsidRDefault="00A2596C" w:rsidP="00A2596C">
      <w:pPr>
        <w:spacing w:line="360" w:lineRule="auto"/>
        <w:rPr>
          <w:rFonts w:asciiTheme="minorHAnsi" w:hAnsiTheme="minorHAnsi" w:cstheme="minorHAnsi"/>
          <w:sz w:val="24"/>
          <w:szCs w:val="24"/>
        </w:rPr>
      </w:pPr>
    </w:p>
    <w:p w14:paraId="48484FDD" w14:textId="77777777" w:rsidR="00442403" w:rsidRPr="00037BFE" w:rsidRDefault="00442403" w:rsidP="00A2596C">
      <w:pPr>
        <w:spacing w:line="360" w:lineRule="auto"/>
        <w:rPr>
          <w:rFonts w:asciiTheme="minorHAnsi" w:hAnsiTheme="minorHAnsi" w:cstheme="minorHAnsi"/>
          <w:sz w:val="24"/>
          <w:szCs w:val="24"/>
        </w:rPr>
      </w:pPr>
    </w:p>
    <w:p w14:paraId="084236E3" w14:textId="5AD04176"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Szczegółowy przebieg zajęć:</w:t>
      </w:r>
    </w:p>
    <w:p w14:paraId="026C23C3" w14:textId="09A4A5CB" w:rsidR="004037DB" w:rsidRPr="00037BFE" w:rsidRDefault="004037DB" w:rsidP="00A2596C">
      <w:pPr>
        <w:spacing w:line="360" w:lineRule="auto"/>
        <w:rPr>
          <w:rFonts w:asciiTheme="minorHAnsi" w:hAnsiTheme="minorHAnsi" w:cstheme="minorHAnsi"/>
          <w:sz w:val="24"/>
          <w:szCs w:val="24"/>
        </w:rPr>
      </w:pPr>
    </w:p>
    <w:p w14:paraId="54CFB3AB" w14:textId="3F2C7EDD" w:rsidR="00442403" w:rsidRPr="00037BFE" w:rsidRDefault="00442403" w:rsidP="00A2596C">
      <w:pPr>
        <w:spacing w:line="360" w:lineRule="auto"/>
        <w:rPr>
          <w:rFonts w:asciiTheme="minorHAnsi" w:hAnsiTheme="minorHAnsi" w:cstheme="minorHAnsi"/>
          <w:sz w:val="24"/>
          <w:szCs w:val="24"/>
        </w:rPr>
      </w:pPr>
    </w:p>
    <w:p w14:paraId="0E7FC10F" w14:textId="77777777" w:rsidR="00A2596C" w:rsidRPr="00037BFE" w:rsidRDefault="00A2596C" w:rsidP="00A2596C">
      <w:pPr>
        <w:spacing w:line="360" w:lineRule="auto"/>
        <w:rPr>
          <w:rFonts w:asciiTheme="minorHAnsi" w:hAnsiTheme="minorHAnsi" w:cstheme="minorHAnsi"/>
          <w:sz w:val="24"/>
          <w:szCs w:val="24"/>
        </w:rPr>
      </w:pPr>
    </w:p>
    <w:p w14:paraId="561E2820" w14:textId="26CA4B8B" w:rsidR="00A2596C" w:rsidRPr="00037BFE" w:rsidRDefault="00A2596C" w:rsidP="00A2596C">
      <w:pPr>
        <w:spacing w:line="360" w:lineRule="auto"/>
        <w:rPr>
          <w:rFonts w:asciiTheme="minorHAnsi" w:hAnsiTheme="minorHAnsi" w:cstheme="minorHAnsi"/>
          <w:sz w:val="24"/>
          <w:szCs w:val="24"/>
        </w:rPr>
      </w:pPr>
    </w:p>
    <w:p w14:paraId="39C0DDFA" w14:textId="77777777" w:rsidR="004037DB" w:rsidRPr="00037BFE" w:rsidRDefault="004037DB" w:rsidP="00A2596C">
      <w:pPr>
        <w:spacing w:line="360" w:lineRule="auto"/>
        <w:rPr>
          <w:rFonts w:asciiTheme="minorHAnsi" w:hAnsiTheme="minorHAnsi" w:cstheme="minorHAnsi"/>
          <w:sz w:val="24"/>
          <w:szCs w:val="24"/>
        </w:rPr>
      </w:pPr>
    </w:p>
    <w:p w14:paraId="5DF63EFF" w14:textId="77777777" w:rsidR="00A2596C" w:rsidRPr="00037BFE" w:rsidRDefault="00A2596C" w:rsidP="00A2596C">
      <w:pPr>
        <w:spacing w:line="360" w:lineRule="auto"/>
        <w:rPr>
          <w:rFonts w:asciiTheme="minorHAnsi" w:hAnsiTheme="minorHAnsi" w:cstheme="minorHAnsi"/>
          <w:sz w:val="24"/>
          <w:szCs w:val="24"/>
        </w:rPr>
      </w:pPr>
    </w:p>
    <w:p w14:paraId="6F029847" w14:textId="54C69DBF" w:rsidR="00A2596C"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Refleksja studenta na temat efektów realizacji zajęć (ocena pracy własnej)</w:t>
      </w:r>
      <w:r w:rsidR="002171C6" w:rsidRPr="00037BFE">
        <w:rPr>
          <w:rFonts w:asciiTheme="minorHAnsi" w:hAnsiTheme="minorHAnsi" w:cstheme="minorHAnsi"/>
          <w:sz w:val="24"/>
          <w:szCs w:val="24"/>
        </w:rPr>
        <w:t xml:space="preserve"> ze wskazaniem możliwych przyszłych ulepszeń i alternatyw działania</w:t>
      </w:r>
      <w:r w:rsidRPr="00037BFE">
        <w:rPr>
          <w:rFonts w:asciiTheme="minorHAnsi" w:hAnsiTheme="minorHAnsi" w:cstheme="minorHAnsi"/>
          <w:sz w:val="24"/>
          <w:szCs w:val="24"/>
        </w:rPr>
        <w:t>:</w:t>
      </w:r>
    </w:p>
    <w:p w14:paraId="629E9255" w14:textId="7860C0EF" w:rsidR="00037BFE" w:rsidRDefault="00037BFE" w:rsidP="00A2596C">
      <w:pPr>
        <w:spacing w:line="360" w:lineRule="auto"/>
        <w:rPr>
          <w:rFonts w:asciiTheme="minorHAnsi" w:hAnsiTheme="minorHAnsi" w:cstheme="minorHAnsi"/>
          <w:sz w:val="24"/>
          <w:szCs w:val="24"/>
        </w:rPr>
      </w:pPr>
    </w:p>
    <w:p w14:paraId="32D68CE8" w14:textId="77777777" w:rsidR="00037BFE" w:rsidRPr="00037BFE" w:rsidRDefault="00037BFE" w:rsidP="00A2596C">
      <w:pPr>
        <w:spacing w:line="360" w:lineRule="auto"/>
        <w:rPr>
          <w:rFonts w:asciiTheme="minorHAnsi" w:hAnsiTheme="minorHAnsi" w:cstheme="minorHAnsi"/>
          <w:sz w:val="24"/>
          <w:szCs w:val="24"/>
        </w:rPr>
      </w:pPr>
    </w:p>
    <w:p w14:paraId="5198CD02" w14:textId="77777777" w:rsidR="00A2596C" w:rsidRPr="00037BFE" w:rsidRDefault="00A2596C" w:rsidP="00A2596C">
      <w:pPr>
        <w:spacing w:line="360" w:lineRule="auto"/>
        <w:jc w:val="right"/>
        <w:rPr>
          <w:rFonts w:asciiTheme="minorHAnsi" w:hAnsiTheme="minorHAnsi" w:cstheme="minorHAnsi"/>
          <w:sz w:val="24"/>
          <w:szCs w:val="24"/>
        </w:rPr>
      </w:pPr>
    </w:p>
    <w:p w14:paraId="36F2A580" w14:textId="15C4039B" w:rsidR="002171C6" w:rsidRPr="00037BFE" w:rsidRDefault="002171C6" w:rsidP="00A2596C">
      <w:pPr>
        <w:spacing w:line="360" w:lineRule="auto"/>
        <w:jc w:val="right"/>
        <w:rPr>
          <w:rFonts w:asciiTheme="minorHAnsi" w:hAnsiTheme="minorHAnsi" w:cstheme="minorHAnsi"/>
          <w:sz w:val="24"/>
          <w:szCs w:val="24"/>
        </w:rPr>
      </w:pPr>
    </w:p>
    <w:p w14:paraId="6BB848F1" w14:textId="4F76D662" w:rsidR="007C716E" w:rsidRPr="00037BFE" w:rsidRDefault="007C716E" w:rsidP="007C716E">
      <w:pPr>
        <w:spacing w:line="360" w:lineRule="auto"/>
        <w:jc w:val="both"/>
        <w:rPr>
          <w:rFonts w:asciiTheme="minorHAnsi" w:hAnsiTheme="minorHAnsi" w:cstheme="minorHAnsi"/>
          <w:sz w:val="24"/>
          <w:szCs w:val="24"/>
        </w:rPr>
      </w:pPr>
      <w:r w:rsidRPr="00037BFE">
        <w:rPr>
          <w:rFonts w:asciiTheme="minorHAnsi" w:hAnsiTheme="minorHAnsi" w:cstheme="minorHAnsi"/>
          <w:sz w:val="24"/>
          <w:szCs w:val="24"/>
        </w:rPr>
        <w:t xml:space="preserve">Podpis studenta-praktykanta: </w:t>
      </w:r>
      <w:r w:rsidRPr="00037BFE">
        <w:rPr>
          <w:rFonts w:asciiTheme="minorHAnsi" w:hAnsiTheme="minorHAnsi" w:cstheme="minorHAnsi"/>
          <w:sz w:val="24"/>
          <w:szCs w:val="24"/>
        </w:rPr>
        <w:tab/>
      </w:r>
      <w:r w:rsidRPr="00037BFE">
        <w:rPr>
          <w:rFonts w:asciiTheme="minorHAnsi" w:hAnsiTheme="minorHAnsi" w:cstheme="minorHAnsi"/>
          <w:sz w:val="24"/>
          <w:szCs w:val="24"/>
        </w:rPr>
        <w:tab/>
      </w:r>
      <w:r w:rsidRPr="00037BFE">
        <w:rPr>
          <w:rFonts w:asciiTheme="minorHAnsi" w:hAnsiTheme="minorHAnsi" w:cstheme="minorHAnsi"/>
          <w:sz w:val="24"/>
          <w:szCs w:val="24"/>
        </w:rPr>
        <w:tab/>
      </w:r>
      <w:r w:rsidRPr="00037BFE">
        <w:rPr>
          <w:rFonts w:asciiTheme="minorHAnsi" w:hAnsiTheme="minorHAnsi" w:cstheme="minorHAnsi"/>
          <w:sz w:val="24"/>
          <w:szCs w:val="24"/>
        </w:rPr>
        <w:tab/>
        <w:t xml:space="preserve">Ocena i podpis osoby nadzorującej </w:t>
      </w:r>
    </w:p>
    <w:p w14:paraId="1BCB1E90" w14:textId="28D7D06A" w:rsidR="002171C6" w:rsidRPr="00037BFE" w:rsidRDefault="00037BFE" w:rsidP="00037BFE">
      <w:pPr>
        <w:tabs>
          <w:tab w:val="left" w:pos="6663"/>
        </w:tabs>
        <w:spacing w:line="360" w:lineRule="auto"/>
        <w:jc w:val="center"/>
        <w:rPr>
          <w:rFonts w:asciiTheme="minorHAnsi" w:hAnsiTheme="minorHAnsi" w:cstheme="minorHAnsi"/>
          <w:sz w:val="24"/>
          <w:szCs w:val="24"/>
        </w:rPr>
      </w:pPr>
      <w:r>
        <w:rPr>
          <w:rFonts w:asciiTheme="minorHAnsi" w:hAnsiTheme="minorHAnsi" w:cstheme="minorHAnsi"/>
          <w:sz w:val="24"/>
          <w:szCs w:val="24"/>
        </w:rPr>
        <w:tab/>
      </w:r>
      <w:r w:rsidR="007C716E" w:rsidRPr="00037BFE">
        <w:rPr>
          <w:rFonts w:asciiTheme="minorHAnsi" w:hAnsiTheme="minorHAnsi" w:cstheme="minorHAnsi"/>
          <w:sz w:val="24"/>
          <w:szCs w:val="24"/>
        </w:rPr>
        <w:t>realizację działania:</w:t>
      </w:r>
    </w:p>
    <w:p w14:paraId="55B200DC" w14:textId="77777777" w:rsidR="00037BFE" w:rsidRDefault="00037BFE">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942EEE0" w14:textId="1D0B4DBD" w:rsidR="00A2596C" w:rsidRPr="00037BFE" w:rsidRDefault="00A2596C" w:rsidP="00A2596C">
      <w:pPr>
        <w:spacing w:line="360" w:lineRule="auto"/>
        <w:jc w:val="right"/>
        <w:rPr>
          <w:rFonts w:asciiTheme="minorHAnsi" w:hAnsiTheme="minorHAnsi" w:cstheme="minorHAnsi"/>
          <w:sz w:val="24"/>
          <w:szCs w:val="24"/>
        </w:rPr>
      </w:pPr>
      <w:r w:rsidRPr="00037BFE">
        <w:rPr>
          <w:rFonts w:asciiTheme="minorHAnsi" w:hAnsiTheme="minorHAnsi" w:cstheme="minorHAnsi"/>
          <w:sz w:val="24"/>
          <w:szCs w:val="24"/>
        </w:rPr>
        <w:t>Załącznik 2.</w:t>
      </w:r>
    </w:p>
    <w:p w14:paraId="37D2C8DD" w14:textId="77777777" w:rsidR="00A2596C" w:rsidRPr="00037BFE" w:rsidRDefault="00A2596C" w:rsidP="00A2596C">
      <w:pPr>
        <w:spacing w:line="360" w:lineRule="auto"/>
        <w:rPr>
          <w:rFonts w:asciiTheme="minorHAnsi" w:hAnsiTheme="minorHAnsi" w:cstheme="minorHAnsi"/>
          <w:sz w:val="24"/>
          <w:szCs w:val="24"/>
        </w:rPr>
      </w:pPr>
    </w:p>
    <w:p w14:paraId="2C7096AF" w14:textId="77777777" w:rsidR="00A2596C" w:rsidRPr="00037BFE" w:rsidRDefault="00A2596C" w:rsidP="00A2596C">
      <w:pPr>
        <w:spacing w:line="360" w:lineRule="auto"/>
        <w:jc w:val="center"/>
        <w:rPr>
          <w:rFonts w:asciiTheme="minorHAnsi" w:hAnsiTheme="minorHAnsi" w:cstheme="minorHAnsi"/>
          <w:sz w:val="24"/>
          <w:szCs w:val="24"/>
        </w:rPr>
      </w:pPr>
      <w:r w:rsidRPr="00037BFE">
        <w:rPr>
          <w:rFonts w:asciiTheme="minorHAnsi" w:hAnsiTheme="minorHAnsi" w:cstheme="minorHAnsi"/>
          <w:sz w:val="24"/>
          <w:szCs w:val="24"/>
        </w:rPr>
        <w:t>SPRAWOZDANIE Z PODJĘTYCH DZIAŁAŃ PRAKTYCZNYCH</w:t>
      </w:r>
    </w:p>
    <w:p w14:paraId="76518D97" w14:textId="77777777" w:rsidR="00A2596C" w:rsidRPr="00037BFE" w:rsidRDefault="00A2596C" w:rsidP="00A2596C">
      <w:pPr>
        <w:spacing w:line="360" w:lineRule="auto"/>
        <w:rPr>
          <w:rFonts w:asciiTheme="minorHAnsi" w:hAnsiTheme="minorHAnsi" w:cstheme="minorHAnsi"/>
          <w:sz w:val="24"/>
          <w:szCs w:val="24"/>
        </w:rPr>
      </w:pPr>
    </w:p>
    <w:p w14:paraId="31B1C7C7"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Imię i nazwisko studenta:</w:t>
      </w:r>
    </w:p>
    <w:p w14:paraId="0C49E2C1"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 xml:space="preserve">Data: </w:t>
      </w:r>
    </w:p>
    <w:p w14:paraId="098CC834"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 xml:space="preserve">Charakter podjętych działań: </w:t>
      </w:r>
    </w:p>
    <w:p w14:paraId="78E92E4E" w14:textId="77777777" w:rsidR="00A2596C" w:rsidRPr="00037BFE" w:rsidRDefault="00A2596C" w:rsidP="00A2596C">
      <w:pPr>
        <w:spacing w:line="360" w:lineRule="auto"/>
        <w:rPr>
          <w:rFonts w:asciiTheme="minorHAnsi" w:hAnsiTheme="minorHAnsi" w:cstheme="minorHAnsi"/>
          <w:sz w:val="24"/>
          <w:szCs w:val="24"/>
        </w:rPr>
      </w:pPr>
    </w:p>
    <w:p w14:paraId="24A2681D" w14:textId="77777777" w:rsidR="00A2596C" w:rsidRPr="00037BFE" w:rsidRDefault="00A2596C" w:rsidP="00A2596C">
      <w:pPr>
        <w:spacing w:line="360" w:lineRule="auto"/>
        <w:rPr>
          <w:rFonts w:asciiTheme="minorHAnsi" w:hAnsiTheme="minorHAnsi" w:cstheme="minorHAnsi"/>
          <w:sz w:val="24"/>
          <w:szCs w:val="24"/>
        </w:rPr>
      </w:pPr>
    </w:p>
    <w:p w14:paraId="0580EB18"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Czas trwania:</w:t>
      </w:r>
    </w:p>
    <w:p w14:paraId="3DC7A0EE"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Odbiorca/odbiorcy działań:</w:t>
      </w:r>
    </w:p>
    <w:p w14:paraId="2E75A08E" w14:textId="77777777" w:rsidR="00A2596C" w:rsidRPr="00037BFE" w:rsidRDefault="00A2596C" w:rsidP="00A2596C">
      <w:pPr>
        <w:spacing w:line="360" w:lineRule="auto"/>
        <w:rPr>
          <w:rFonts w:asciiTheme="minorHAnsi" w:hAnsiTheme="minorHAnsi" w:cstheme="minorHAnsi"/>
          <w:sz w:val="24"/>
          <w:szCs w:val="24"/>
        </w:rPr>
      </w:pPr>
    </w:p>
    <w:p w14:paraId="719D361C"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Cel podjętego działania:</w:t>
      </w:r>
    </w:p>
    <w:p w14:paraId="3731B7CC" w14:textId="77777777" w:rsidR="00A2596C" w:rsidRPr="00037BFE" w:rsidRDefault="00A2596C" w:rsidP="00A2596C">
      <w:pPr>
        <w:spacing w:line="360" w:lineRule="auto"/>
        <w:rPr>
          <w:rFonts w:asciiTheme="minorHAnsi" w:hAnsiTheme="minorHAnsi" w:cstheme="minorHAnsi"/>
          <w:sz w:val="24"/>
          <w:szCs w:val="24"/>
        </w:rPr>
      </w:pPr>
    </w:p>
    <w:p w14:paraId="0964EF0B" w14:textId="77777777" w:rsidR="00A2596C" w:rsidRPr="00037BFE" w:rsidRDefault="00A2596C" w:rsidP="00A2596C">
      <w:pPr>
        <w:spacing w:line="360" w:lineRule="auto"/>
        <w:rPr>
          <w:rFonts w:asciiTheme="minorHAnsi" w:hAnsiTheme="minorHAnsi" w:cstheme="minorHAnsi"/>
          <w:sz w:val="24"/>
          <w:szCs w:val="24"/>
        </w:rPr>
      </w:pPr>
    </w:p>
    <w:p w14:paraId="00333BFC" w14:textId="77777777" w:rsidR="00A2596C" w:rsidRPr="00037BFE" w:rsidRDefault="00A2596C" w:rsidP="00A2596C">
      <w:pPr>
        <w:spacing w:line="360" w:lineRule="auto"/>
        <w:rPr>
          <w:rFonts w:asciiTheme="minorHAnsi" w:hAnsiTheme="minorHAnsi" w:cstheme="minorHAnsi"/>
          <w:sz w:val="24"/>
          <w:szCs w:val="24"/>
        </w:rPr>
      </w:pPr>
    </w:p>
    <w:p w14:paraId="4890F4DC" w14:textId="77777777"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Szczegółowa charakterystyka podjętych działań:</w:t>
      </w:r>
    </w:p>
    <w:p w14:paraId="62D6591C" w14:textId="77777777" w:rsidR="00A2596C" w:rsidRPr="00037BFE" w:rsidRDefault="00A2596C" w:rsidP="00A2596C">
      <w:pPr>
        <w:spacing w:line="360" w:lineRule="auto"/>
        <w:rPr>
          <w:rFonts w:asciiTheme="minorHAnsi" w:hAnsiTheme="minorHAnsi" w:cstheme="minorHAnsi"/>
          <w:sz w:val="24"/>
          <w:szCs w:val="24"/>
        </w:rPr>
      </w:pPr>
    </w:p>
    <w:p w14:paraId="54256189" w14:textId="77777777" w:rsidR="00A2596C" w:rsidRPr="00037BFE" w:rsidRDefault="00A2596C" w:rsidP="00A2596C">
      <w:pPr>
        <w:spacing w:line="360" w:lineRule="auto"/>
        <w:rPr>
          <w:rFonts w:asciiTheme="minorHAnsi" w:hAnsiTheme="minorHAnsi" w:cstheme="minorHAnsi"/>
          <w:sz w:val="24"/>
          <w:szCs w:val="24"/>
        </w:rPr>
      </w:pPr>
    </w:p>
    <w:p w14:paraId="6E8259A3" w14:textId="19B5A247" w:rsidR="00442403" w:rsidRPr="00037BFE" w:rsidRDefault="00442403" w:rsidP="00A2596C">
      <w:pPr>
        <w:spacing w:line="360" w:lineRule="auto"/>
        <w:rPr>
          <w:rFonts w:asciiTheme="minorHAnsi" w:hAnsiTheme="minorHAnsi" w:cstheme="minorHAnsi"/>
          <w:sz w:val="24"/>
          <w:szCs w:val="24"/>
        </w:rPr>
      </w:pPr>
    </w:p>
    <w:p w14:paraId="5730DA0F" w14:textId="77777777" w:rsidR="00A2596C" w:rsidRPr="00037BFE" w:rsidRDefault="00A2596C" w:rsidP="00A2596C">
      <w:pPr>
        <w:spacing w:line="360" w:lineRule="auto"/>
        <w:rPr>
          <w:rFonts w:asciiTheme="minorHAnsi" w:hAnsiTheme="minorHAnsi" w:cstheme="minorHAnsi"/>
          <w:sz w:val="24"/>
          <w:szCs w:val="24"/>
        </w:rPr>
      </w:pPr>
    </w:p>
    <w:p w14:paraId="082A430D" w14:textId="3DC17CBB" w:rsidR="00A2596C" w:rsidRPr="00037BFE" w:rsidRDefault="00A2596C" w:rsidP="00A2596C">
      <w:pPr>
        <w:spacing w:line="360" w:lineRule="auto"/>
        <w:rPr>
          <w:rFonts w:asciiTheme="minorHAnsi" w:hAnsiTheme="minorHAnsi" w:cstheme="minorHAnsi"/>
          <w:sz w:val="24"/>
          <w:szCs w:val="24"/>
        </w:rPr>
      </w:pPr>
      <w:r w:rsidRPr="00037BFE">
        <w:rPr>
          <w:rFonts w:asciiTheme="minorHAnsi" w:hAnsiTheme="minorHAnsi" w:cstheme="minorHAnsi"/>
          <w:sz w:val="24"/>
          <w:szCs w:val="24"/>
        </w:rPr>
        <w:t>Refleksja studenta na temat skuteczności podjętego działania (ocena pracy własnej)</w:t>
      </w:r>
      <w:r w:rsidR="002171C6" w:rsidRPr="00037BFE">
        <w:rPr>
          <w:rFonts w:asciiTheme="minorHAnsi" w:hAnsiTheme="minorHAnsi" w:cstheme="minorHAnsi"/>
          <w:sz w:val="24"/>
          <w:szCs w:val="24"/>
        </w:rPr>
        <w:t xml:space="preserve"> ze wskazaniem możliwych przyszłych ulepszeń i alternatyw działania:</w:t>
      </w:r>
    </w:p>
    <w:p w14:paraId="585AF5C8" w14:textId="2AD31FEA" w:rsidR="00A2596C" w:rsidRPr="00037BFE" w:rsidRDefault="00A2596C" w:rsidP="00A2596C">
      <w:pPr>
        <w:spacing w:line="360" w:lineRule="auto"/>
        <w:rPr>
          <w:rFonts w:asciiTheme="minorHAnsi" w:hAnsiTheme="minorHAnsi" w:cstheme="minorHAnsi"/>
          <w:sz w:val="24"/>
          <w:szCs w:val="24"/>
        </w:rPr>
      </w:pPr>
    </w:p>
    <w:p w14:paraId="007C0EFB" w14:textId="325764CA" w:rsidR="007C716E" w:rsidRPr="00037BFE" w:rsidRDefault="007C716E" w:rsidP="00A2596C">
      <w:pPr>
        <w:spacing w:line="360" w:lineRule="auto"/>
        <w:rPr>
          <w:rFonts w:asciiTheme="minorHAnsi" w:hAnsiTheme="minorHAnsi" w:cstheme="minorHAnsi"/>
          <w:sz w:val="24"/>
          <w:szCs w:val="24"/>
        </w:rPr>
      </w:pPr>
    </w:p>
    <w:p w14:paraId="48AA74FB" w14:textId="77777777" w:rsidR="007C716E" w:rsidRPr="00037BFE" w:rsidRDefault="007C716E" w:rsidP="00A2596C">
      <w:pPr>
        <w:spacing w:line="360" w:lineRule="auto"/>
        <w:rPr>
          <w:rFonts w:asciiTheme="minorHAnsi" w:hAnsiTheme="minorHAnsi" w:cstheme="minorHAnsi"/>
          <w:sz w:val="24"/>
          <w:szCs w:val="24"/>
        </w:rPr>
      </w:pPr>
    </w:p>
    <w:p w14:paraId="3493CC01" w14:textId="77777777" w:rsidR="00A2596C" w:rsidRPr="00037BFE" w:rsidRDefault="00A2596C" w:rsidP="00A2596C">
      <w:pPr>
        <w:spacing w:line="360" w:lineRule="auto"/>
        <w:rPr>
          <w:rFonts w:asciiTheme="minorHAnsi" w:hAnsiTheme="minorHAnsi" w:cstheme="minorHAnsi"/>
          <w:sz w:val="24"/>
          <w:szCs w:val="24"/>
        </w:rPr>
      </w:pPr>
    </w:p>
    <w:p w14:paraId="25060DBE" w14:textId="77777777" w:rsidR="00A2596C" w:rsidRPr="00037BFE" w:rsidRDefault="00A2596C" w:rsidP="00A2596C">
      <w:pPr>
        <w:spacing w:line="360" w:lineRule="auto"/>
        <w:rPr>
          <w:rFonts w:asciiTheme="minorHAnsi" w:hAnsiTheme="minorHAnsi" w:cstheme="minorHAnsi"/>
          <w:sz w:val="24"/>
          <w:szCs w:val="24"/>
        </w:rPr>
      </w:pPr>
    </w:p>
    <w:p w14:paraId="744A0185" w14:textId="1E6F1382" w:rsidR="00A2596C" w:rsidRPr="00037BFE" w:rsidRDefault="00A2596C" w:rsidP="00A2596C">
      <w:pPr>
        <w:spacing w:line="360" w:lineRule="auto"/>
        <w:rPr>
          <w:rFonts w:asciiTheme="minorHAnsi" w:hAnsiTheme="minorHAnsi" w:cstheme="minorHAnsi"/>
          <w:sz w:val="24"/>
          <w:szCs w:val="24"/>
        </w:rPr>
      </w:pPr>
    </w:p>
    <w:p w14:paraId="264C1BEC" w14:textId="77777777" w:rsidR="007C716E" w:rsidRPr="00037BFE" w:rsidRDefault="007C716E" w:rsidP="00A2596C">
      <w:pPr>
        <w:spacing w:line="360" w:lineRule="auto"/>
        <w:rPr>
          <w:rFonts w:asciiTheme="minorHAnsi" w:hAnsiTheme="minorHAnsi" w:cstheme="minorHAnsi"/>
          <w:sz w:val="24"/>
          <w:szCs w:val="24"/>
        </w:rPr>
      </w:pPr>
    </w:p>
    <w:p w14:paraId="644E4C54" w14:textId="450D9205" w:rsidR="007C716E" w:rsidRPr="00037BFE" w:rsidRDefault="002171C6" w:rsidP="007C716E">
      <w:pPr>
        <w:spacing w:line="360" w:lineRule="auto"/>
        <w:jc w:val="both"/>
        <w:rPr>
          <w:rFonts w:asciiTheme="minorHAnsi" w:hAnsiTheme="minorHAnsi" w:cstheme="minorHAnsi"/>
          <w:sz w:val="24"/>
          <w:szCs w:val="24"/>
        </w:rPr>
      </w:pPr>
      <w:r w:rsidRPr="00037BFE">
        <w:rPr>
          <w:rFonts w:asciiTheme="minorHAnsi" w:hAnsiTheme="minorHAnsi" w:cstheme="minorHAnsi"/>
          <w:sz w:val="24"/>
          <w:szCs w:val="24"/>
        </w:rPr>
        <w:t>Podpis studenta-praktykanta</w:t>
      </w:r>
      <w:r w:rsidR="007C716E" w:rsidRPr="00037BFE">
        <w:rPr>
          <w:rFonts w:asciiTheme="minorHAnsi" w:hAnsiTheme="minorHAnsi" w:cstheme="minorHAnsi"/>
          <w:sz w:val="24"/>
          <w:szCs w:val="24"/>
        </w:rPr>
        <w:t>:</w:t>
      </w:r>
      <w:r w:rsidRPr="00037BFE">
        <w:rPr>
          <w:rFonts w:asciiTheme="minorHAnsi" w:hAnsiTheme="minorHAnsi" w:cstheme="minorHAnsi"/>
          <w:sz w:val="24"/>
          <w:szCs w:val="24"/>
        </w:rPr>
        <w:t xml:space="preserve"> </w:t>
      </w:r>
      <w:r w:rsidR="007C716E" w:rsidRPr="00037BFE">
        <w:rPr>
          <w:rFonts w:asciiTheme="minorHAnsi" w:hAnsiTheme="minorHAnsi" w:cstheme="minorHAnsi"/>
          <w:sz w:val="24"/>
          <w:szCs w:val="24"/>
        </w:rPr>
        <w:tab/>
      </w:r>
      <w:r w:rsidR="007C716E" w:rsidRPr="00037BFE">
        <w:rPr>
          <w:rFonts w:asciiTheme="minorHAnsi" w:hAnsiTheme="minorHAnsi" w:cstheme="minorHAnsi"/>
          <w:sz w:val="24"/>
          <w:szCs w:val="24"/>
        </w:rPr>
        <w:tab/>
      </w:r>
      <w:r w:rsidR="007C716E" w:rsidRPr="00037BFE">
        <w:rPr>
          <w:rFonts w:asciiTheme="minorHAnsi" w:hAnsiTheme="minorHAnsi" w:cstheme="minorHAnsi"/>
          <w:sz w:val="24"/>
          <w:szCs w:val="24"/>
        </w:rPr>
        <w:tab/>
      </w:r>
      <w:r w:rsidR="007C716E" w:rsidRPr="00037BFE">
        <w:rPr>
          <w:rFonts w:asciiTheme="minorHAnsi" w:hAnsiTheme="minorHAnsi" w:cstheme="minorHAnsi"/>
          <w:sz w:val="24"/>
          <w:szCs w:val="24"/>
        </w:rPr>
        <w:tab/>
        <w:t>O</w:t>
      </w:r>
      <w:r w:rsidRPr="00037BFE">
        <w:rPr>
          <w:rFonts w:asciiTheme="minorHAnsi" w:hAnsiTheme="minorHAnsi" w:cstheme="minorHAnsi"/>
          <w:sz w:val="24"/>
          <w:szCs w:val="24"/>
        </w:rPr>
        <w:t xml:space="preserve">cena i podpis osoby nadzorującej </w:t>
      </w:r>
    </w:p>
    <w:p w14:paraId="793B2B9D" w14:textId="6AC28FA5" w:rsidR="002171C6" w:rsidRPr="00037BFE" w:rsidRDefault="002171C6" w:rsidP="00037BFE">
      <w:pPr>
        <w:spacing w:line="360" w:lineRule="auto"/>
        <w:ind w:left="6372" w:firstLine="708"/>
        <w:jc w:val="both"/>
        <w:rPr>
          <w:rFonts w:asciiTheme="minorHAnsi" w:hAnsiTheme="minorHAnsi" w:cstheme="minorHAnsi"/>
          <w:sz w:val="24"/>
          <w:szCs w:val="24"/>
        </w:rPr>
      </w:pPr>
      <w:bookmarkStart w:id="0" w:name="_GoBack"/>
      <w:bookmarkEnd w:id="0"/>
      <w:r w:rsidRPr="00037BFE">
        <w:rPr>
          <w:rFonts w:asciiTheme="minorHAnsi" w:hAnsiTheme="minorHAnsi" w:cstheme="minorHAnsi"/>
          <w:sz w:val="24"/>
          <w:szCs w:val="24"/>
        </w:rPr>
        <w:t>realizację działania:</w:t>
      </w:r>
    </w:p>
    <w:p w14:paraId="08AC4EEA" w14:textId="555C2041" w:rsidR="00E2427D" w:rsidRPr="00037BFE" w:rsidRDefault="00E2427D" w:rsidP="00A2596C">
      <w:pPr>
        <w:spacing w:line="360" w:lineRule="auto"/>
        <w:ind w:left="4248"/>
        <w:rPr>
          <w:rFonts w:asciiTheme="minorHAnsi" w:hAnsiTheme="minorHAnsi" w:cstheme="minorHAnsi"/>
          <w:sz w:val="24"/>
          <w:szCs w:val="24"/>
        </w:rPr>
      </w:pPr>
    </w:p>
    <w:sectPr w:rsidR="00E2427D" w:rsidRPr="00037BFE" w:rsidSect="00C3295C">
      <w:headerReference w:type="default" r:id="rId7"/>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17589" w14:textId="77777777" w:rsidR="000E2EC3" w:rsidRDefault="000E2EC3" w:rsidP="00A2596C">
      <w:r>
        <w:separator/>
      </w:r>
    </w:p>
  </w:endnote>
  <w:endnote w:type="continuationSeparator" w:id="0">
    <w:p w14:paraId="0816676F" w14:textId="77777777" w:rsidR="000E2EC3" w:rsidRDefault="000E2EC3" w:rsidP="00A2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B227" w14:textId="77777777" w:rsidR="000E2EC3" w:rsidRDefault="000E2EC3" w:rsidP="00A2596C">
      <w:r>
        <w:separator/>
      </w:r>
    </w:p>
  </w:footnote>
  <w:footnote w:type="continuationSeparator" w:id="0">
    <w:p w14:paraId="450E748F" w14:textId="77777777" w:rsidR="000E2EC3" w:rsidRDefault="000E2EC3" w:rsidP="00A2596C">
      <w:r>
        <w:continuationSeparator/>
      </w:r>
    </w:p>
  </w:footnote>
  <w:footnote w:id="1">
    <w:p w14:paraId="3CCEF4A2" w14:textId="032148F9" w:rsidR="00A2596C" w:rsidRDefault="00A2596C" w:rsidP="00A2596C">
      <w:pPr>
        <w:pStyle w:val="Tekstprzypisudolnego"/>
      </w:pPr>
      <w:r w:rsidRPr="008C1354">
        <w:rPr>
          <w:rStyle w:val="Odwoanieprzypisudolnego"/>
          <w:rFonts w:ascii="Arial" w:hAnsi="Arial" w:cs="Arial"/>
        </w:rPr>
        <w:t>*</w:t>
      </w:r>
      <w:r w:rsidRPr="008C1354">
        <w:rPr>
          <w:rFonts w:ascii="Arial" w:hAnsi="Arial" w:cs="Arial"/>
        </w:rPr>
        <w:t xml:space="preserve"> Wzór dokumentów do pobrania na stronie: </w:t>
      </w:r>
      <w:r w:rsidR="00E56389" w:rsidRPr="00B73D5F">
        <w:rPr>
          <w:rFonts w:ascii="Arial" w:hAnsi="Arial" w:cs="Arial"/>
        </w:rPr>
        <w:t>http://www.dss.ujd.edu.pl/364,Druki-do-pobrania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CB82" w14:textId="77777777" w:rsidR="006849D5" w:rsidRDefault="000E2EC3" w:rsidP="00D86E9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4AF"/>
    <w:multiLevelType w:val="hybridMultilevel"/>
    <w:tmpl w:val="C5FE2A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0CC1BF6"/>
    <w:multiLevelType w:val="hybridMultilevel"/>
    <w:tmpl w:val="2A78863E"/>
    <w:lvl w:ilvl="0" w:tplc="23106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AA2F0C"/>
    <w:multiLevelType w:val="hybridMultilevel"/>
    <w:tmpl w:val="96B64ACA"/>
    <w:lvl w:ilvl="0" w:tplc="23106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028BC"/>
    <w:multiLevelType w:val="hybridMultilevel"/>
    <w:tmpl w:val="6DEA087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15:restartNumberingAfterBreak="0">
    <w:nsid w:val="34985E5D"/>
    <w:multiLevelType w:val="singleLevel"/>
    <w:tmpl w:val="F8E4D890"/>
    <w:lvl w:ilvl="0">
      <w:start w:val="1"/>
      <w:numFmt w:val="decimal"/>
      <w:lvlText w:val="%1."/>
      <w:legacy w:legacy="1" w:legacySpace="0" w:legacyIndent="269"/>
      <w:lvlJc w:val="left"/>
      <w:rPr>
        <w:rFonts w:ascii="Arial" w:hAnsi="Arial" w:cs="Arial" w:hint="default"/>
      </w:rPr>
    </w:lvl>
  </w:abstractNum>
  <w:abstractNum w:abstractNumId="5" w15:restartNumberingAfterBreak="0">
    <w:nsid w:val="54550AAB"/>
    <w:multiLevelType w:val="hybridMultilevel"/>
    <w:tmpl w:val="D33AF91C"/>
    <w:lvl w:ilvl="0" w:tplc="04150019">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5608262B"/>
    <w:multiLevelType w:val="hybridMultilevel"/>
    <w:tmpl w:val="DFDCBC6A"/>
    <w:lvl w:ilvl="0" w:tplc="87C2AABE">
      <w:start w:val="1"/>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5B2A2532"/>
    <w:multiLevelType w:val="hybridMultilevel"/>
    <w:tmpl w:val="72A6EB2A"/>
    <w:lvl w:ilvl="0" w:tplc="04150001">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start w:val="1"/>
      <w:numFmt w:val="bullet"/>
      <w:lvlText w:val=""/>
      <w:lvlJc w:val="left"/>
      <w:pPr>
        <w:ind w:left="2707" w:hanging="360"/>
      </w:pPr>
      <w:rPr>
        <w:rFonts w:ascii="Wingdings" w:hAnsi="Wingdings" w:hint="default"/>
      </w:rPr>
    </w:lvl>
    <w:lvl w:ilvl="3" w:tplc="04150001">
      <w:start w:val="1"/>
      <w:numFmt w:val="bullet"/>
      <w:lvlText w:val=""/>
      <w:lvlJc w:val="left"/>
      <w:pPr>
        <w:ind w:left="3427" w:hanging="360"/>
      </w:pPr>
      <w:rPr>
        <w:rFonts w:ascii="Symbol" w:hAnsi="Symbol" w:hint="default"/>
      </w:rPr>
    </w:lvl>
    <w:lvl w:ilvl="4" w:tplc="04150003">
      <w:start w:val="1"/>
      <w:numFmt w:val="bullet"/>
      <w:lvlText w:val="o"/>
      <w:lvlJc w:val="left"/>
      <w:pPr>
        <w:ind w:left="4147" w:hanging="360"/>
      </w:pPr>
      <w:rPr>
        <w:rFonts w:ascii="Courier New" w:hAnsi="Courier New" w:hint="default"/>
      </w:rPr>
    </w:lvl>
    <w:lvl w:ilvl="5" w:tplc="04150005">
      <w:start w:val="1"/>
      <w:numFmt w:val="bullet"/>
      <w:lvlText w:val=""/>
      <w:lvlJc w:val="left"/>
      <w:pPr>
        <w:ind w:left="4867" w:hanging="360"/>
      </w:pPr>
      <w:rPr>
        <w:rFonts w:ascii="Wingdings" w:hAnsi="Wingdings" w:hint="default"/>
      </w:rPr>
    </w:lvl>
    <w:lvl w:ilvl="6" w:tplc="04150001">
      <w:start w:val="1"/>
      <w:numFmt w:val="bullet"/>
      <w:lvlText w:val=""/>
      <w:lvlJc w:val="left"/>
      <w:pPr>
        <w:ind w:left="5587" w:hanging="360"/>
      </w:pPr>
      <w:rPr>
        <w:rFonts w:ascii="Symbol" w:hAnsi="Symbol" w:hint="default"/>
      </w:rPr>
    </w:lvl>
    <w:lvl w:ilvl="7" w:tplc="04150003">
      <w:start w:val="1"/>
      <w:numFmt w:val="bullet"/>
      <w:lvlText w:val="o"/>
      <w:lvlJc w:val="left"/>
      <w:pPr>
        <w:ind w:left="6307" w:hanging="360"/>
      </w:pPr>
      <w:rPr>
        <w:rFonts w:ascii="Courier New" w:hAnsi="Courier New" w:hint="default"/>
      </w:rPr>
    </w:lvl>
    <w:lvl w:ilvl="8" w:tplc="04150005">
      <w:start w:val="1"/>
      <w:numFmt w:val="bullet"/>
      <w:lvlText w:val=""/>
      <w:lvlJc w:val="left"/>
      <w:pPr>
        <w:ind w:left="7027"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6C"/>
    <w:rsid w:val="00037BFE"/>
    <w:rsid w:val="000D4918"/>
    <w:rsid w:val="000E2EC3"/>
    <w:rsid w:val="002171C6"/>
    <w:rsid w:val="00220587"/>
    <w:rsid w:val="00394454"/>
    <w:rsid w:val="00400044"/>
    <w:rsid w:val="004037DB"/>
    <w:rsid w:val="00442403"/>
    <w:rsid w:val="004C06A0"/>
    <w:rsid w:val="00690C65"/>
    <w:rsid w:val="007C716E"/>
    <w:rsid w:val="0084208B"/>
    <w:rsid w:val="009F4988"/>
    <w:rsid w:val="00A2596C"/>
    <w:rsid w:val="00E2427D"/>
    <w:rsid w:val="00E40D84"/>
    <w:rsid w:val="00E56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6B1"/>
  <w15:chartTrackingRefBased/>
  <w15:docId w15:val="{9A9BEC32-D454-45C9-B829-0CDDA9A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596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037B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2596C"/>
    <w:pPr>
      <w:ind w:left="720"/>
    </w:pPr>
  </w:style>
  <w:style w:type="paragraph" w:styleId="Tekstprzypisudolnego">
    <w:name w:val="footnote text"/>
    <w:basedOn w:val="Normalny"/>
    <w:link w:val="TekstprzypisudolnegoZnak"/>
    <w:uiPriority w:val="99"/>
    <w:semiHidden/>
    <w:rsid w:val="00A2596C"/>
  </w:style>
  <w:style w:type="character" w:customStyle="1" w:styleId="TekstprzypisudolnegoZnak">
    <w:name w:val="Tekst przypisu dolnego Znak"/>
    <w:basedOn w:val="Domylnaczcionkaakapitu"/>
    <w:link w:val="Tekstprzypisudolnego"/>
    <w:uiPriority w:val="99"/>
    <w:semiHidden/>
    <w:rsid w:val="00A2596C"/>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2596C"/>
    <w:rPr>
      <w:rFonts w:cs="Times New Roman"/>
      <w:vertAlign w:val="superscript"/>
    </w:rPr>
  </w:style>
  <w:style w:type="paragraph" w:styleId="Nagwek">
    <w:name w:val="header"/>
    <w:basedOn w:val="Normalny"/>
    <w:link w:val="NagwekZnak"/>
    <w:uiPriority w:val="99"/>
    <w:semiHidden/>
    <w:rsid w:val="00A2596C"/>
    <w:pPr>
      <w:tabs>
        <w:tab w:val="center" w:pos="4536"/>
        <w:tab w:val="right" w:pos="9072"/>
      </w:tabs>
    </w:pPr>
  </w:style>
  <w:style w:type="character" w:customStyle="1" w:styleId="NagwekZnak">
    <w:name w:val="Nagłówek Znak"/>
    <w:basedOn w:val="Domylnaczcionkaakapitu"/>
    <w:link w:val="Nagwek"/>
    <w:uiPriority w:val="99"/>
    <w:semiHidden/>
    <w:rsid w:val="00A2596C"/>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037BFE"/>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8380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Pierzchała</dc:creator>
  <cp:keywords/>
  <dc:description/>
  <cp:lastModifiedBy>Aneta Żabicka</cp:lastModifiedBy>
  <cp:revision>2</cp:revision>
  <dcterms:created xsi:type="dcterms:W3CDTF">2024-12-12T09:50:00Z</dcterms:created>
  <dcterms:modified xsi:type="dcterms:W3CDTF">2024-12-12T09:50:00Z</dcterms:modified>
</cp:coreProperties>
</file>