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248C" w14:textId="77777777" w:rsidR="008308F9" w:rsidRDefault="008308F9" w:rsidP="008308F9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Załącznik </w:t>
      </w:r>
      <w:r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5a</w:t>
      </w: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 do Regulaminu dyplomowania Wydziału Nauk Społecznych Uniwersytetu Jana Długosza w Częstochowie</w:t>
      </w:r>
    </w:p>
    <w:p w14:paraId="2ED4C136" w14:textId="77777777" w:rsidR="008308F9" w:rsidRDefault="008308F9" w:rsidP="008308F9">
      <w:pPr>
        <w:ind w:left="-709" w:right="-568"/>
        <w:jc w:val="center"/>
      </w:pPr>
    </w:p>
    <w:p w14:paraId="330510DB" w14:textId="77777777" w:rsidR="008308F9" w:rsidRPr="00D96BDA" w:rsidRDefault="008308F9" w:rsidP="008308F9">
      <w:pPr>
        <w:ind w:left="-709" w:right="-568"/>
        <w:jc w:val="center"/>
        <w:rPr>
          <w:rFonts w:ascii="Calibri" w:hAnsi="Calibri" w:cs="Calibri"/>
          <w:b/>
          <w:bCs/>
        </w:rPr>
      </w:pPr>
      <w:r w:rsidRPr="00D96BDA">
        <w:rPr>
          <w:rFonts w:ascii="Calibri" w:hAnsi="Calibri" w:cs="Calibri"/>
          <w:b/>
          <w:bCs/>
        </w:rPr>
        <w:t xml:space="preserve">Recenzja pracy dyplomowej </w:t>
      </w:r>
      <w:r w:rsidRPr="00D96BDA">
        <w:rPr>
          <w:rFonts w:ascii="Calibri" w:hAnsi="Calibri" w:cs="Calibri"/>
          <w:b/>
          <w:bCs/>
        </w:rPr>
        <w:br/>
        <w:t>o charakterze badawczym (empirycznym) na kierunku………………</w:t>
      </w:r>
      <w:proofErr w:type="gramStart"/>
      <w:r w:rsidRPr="00D96BDA">
        <w:rPr>
          <w:rFonts w:ascii="Calibri" w:hAnsi="Calibri" w:cs="Calibri"/>
          <w:b/>
          <w:bCs/>
        </w:rPr>
        <w:t>…….</w:t>
      </w:r>
      <w:proofErr w:type="gramEnd"/>
      <w:r w:rsidRPr="00D96BDA">
        <w:rPr>
          <w:rFonts w:ascii="Calibri" w:hAnsi="Calibri" w:cs="Calibri"/>
          <w:b/>
          <w:bCs/>
        </w:rPr>
        <w:t>.</w:t>
      </w:r>
    </w:p>
    <w:p w14:paraId="64646C09" w14:textId="77777777" w:rsidR="008308F9" w:rsidRPr="00F616C9" w:rsidRDefault="008308F9" w:rsidP="008308F9">
      <w:pPr>
        <w:ind w:left="-709" w:right="-568"/>
        <w:jc w:val="center"/>
        <w:rPr>
          <w:rFonts w:ascii="Times New Roman" w:hAnsi="Times New Roman" w:cs="Times New Roman"/>
          <w:b/>
          <w:bCs/>
        </w:rPr>
      </w:pPr>
    </w:p>
    <w:tbl>
      <w:tblPr>
        <w:tblW w:w="10803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7938"/>
        <w:gridCol w:w="425"/>
        <w:gridCol w:w="445"/>
        <w:gridCol w:w="405"/>
        <w:gridCol w:w="426"/>
        <w:gridCol w:w="708"/>
      </w:tblGrid>
      <w:tr w:rsidR="008308F9" w:rsidRPr="00D96BDA" w14:paraId="7246158A" w14:textId="77777777" w:rsidTr="00D16A60">
        <w:trPr>
          <w:cantSplit/>
          <w:trHeight w:val="873"/>
          <w:jc w:val="center"/>
        </w:trPr>
        <w:tc>
          <w:tcPr>
            <w:tcW w:w="8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843C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Student/ka: </w:t>
            </w:r>
          </w:p>
          <w:p w14:paraId="188AF260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Nr albumu: </w:t>
            </w:r>
          </w:p>
          <w:p w14:paraId="25811B07" w14:textId="77777777" w:rsidR="008308F9" w:rsidRPr="00D96BDA" w:rsidRDefault="008308F9" w:rsidP="00D16A60">
            <w:pPr>
              <w:pStyle w:val="Nagwek5"/>
              <w:spacing w:before="0" w:after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  <w:r w:rsidRPr="00D96BDA">
              <w:rPr>
                <w:rFonts w:ascii="Calibri" w:hAnsi="Calibri" w:cs="Calibri"/>
                <w:color w:val="auto"/>
                <w:sz w:val="22"/>
                <w:szCs w:val="22"/>
              </w:rPr>
              <w:t>Tytuł pracy: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A053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Ocena punktowa od 0 do 3*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471869D" w14:textId="77777777" w:rsidR="008308F9" w:rsidRPr="00D96BDA" w:rsidRDefault="008308F9" w:rsidP="00D16A60">
            <w:pPr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bCs/>
                <w:sz w:val="22"/>
                <w:szCs w:val="22"/>
              </w:rPr>
              <w:t>Suma</w:t>
            </w:r>
          </w:p>
        </w:tc>
      </w:tr>
      <w:tr w:rsidR="008308F9" w:rsidRPr="00D96BDA" w14:paraId="091FE6D9" w14:textId="77777777" w:rsidTr="00D16A60">
        <w:trPr>
          <w:jc w:val="center"/>
        </w:trPr>
        <w:tc>
          <w:tcPr>
            <w:tcW w:w="8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4D8A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Elementy pracy podlegające ocenie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6B18" w14:textId="77777777" w:rsidR="008308F9" w:rsidRPr="00D96BDA" w:rsidRDefault="008308F9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47E5" w14:textId="77777777" w:rsidR="008308F9" w:rsidRPr="00D96BDA" w:rsidRDefault="008308F9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3DD4E" w14:textId="77777777" w:rsidR="008308F9" w:rsidRPr="00D96BDA" w:rsidRDefault="008308F9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CD41" w14:textId="77777777" w:rsidR="008308F9" w:rsidRPr="00D96BDA" w:rsidRDefault="008308F9" w:rsidP="00D16A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213C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08F9" w:rsidRPr="00D96BDA" w14:paraId="01425B4A" w14:textId="77777777" w:rsidTr="00D16A60">
        <w:trPr>
          <w:trHeight w:val="275"/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C376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 xml:space="preserve">Temat pracy           </w:t>
            </w:r>
          </w:p>
        </w:tc>
      </w:tr>
      <w:tr w:rsidR="008308F9" w:rsidRPr="00D96BDA" w14:paraId="33580BDA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DC0E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EB70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Zgodność tematu ze studiowanym kierunkiem (specjalnością)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11A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6DE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595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16D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EBF3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122BBF56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13DB4C38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B7A38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8FE2" w14:textId="77777777" w:rsidR="008308F9" w:rsidRPr="00D96BDA" w:rsidRDefault="008308F9" w:rsidP="00D16A60">
            <w:pPr>
              <w:ind w:left="-398" w:firstLine="2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  Poprawność sprecyzowania tematu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AD4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CD3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83B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909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8E8E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8FB8E1B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CEA4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62A9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Zgodność tytułu z zawartością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DB9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F74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C93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36E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EF0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68BC46A" w14:textId="77777777" w:rsidTr="00D16A60">
        <w:trPr>
          <w:trHeight w:val="240"/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671E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Konstrukcja pracy</w:t>
            </w:r>
          </w:p>
        </w:tc>
      </w:tr>
      <w:tr w:rsidR="008308F9" w:rsidRPr="00D96BDA" w14:paraId="64116A77" w14:textId="77777777" w:rsidTr="00D16A60">
        <w:trPr>
          <w:trHeight w:val="73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DA2B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7E48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Zawarte w pracy wszystkie niezbędne elementy zgodne z jej charakterem (strona tytułowa, spis treści, wstęp, rozdziały / części, zakończenie / wnioski, bibliografia / literatura, przypisy, spisy: tabel, wykresów, rysunków, itp., aneks)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881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B95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D512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E771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BA33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A57C1E4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503E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1B6A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Proporcje pracy (części teoretycznej, metodologicznej, badawczej)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708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2954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95E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53C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6B34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2CFE1C0" w14:textId="77777777" w:rsidTr="00D16A60">
        <w:trPr>
          <w:trHeight w:val="53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3CA4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403C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Czytelność zastosowanych podziałów treści (tytułów, podtytułów, śródtytułów, numerowanie)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23C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44E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0752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CAA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798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14BAD853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602F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Spis treści</w:t>
            </w:r>
          </w:p>
        </w:tc>
      </w:tr>
      <w:tr w:rsidR="008308F9" w:rsidRPr="00D96BDA" w14:paraId="39294A11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952F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0C49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Zasadność zastosowanych podziałów treści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08B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1C4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1CA6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CB1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27DB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7EFC893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508E63CF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397C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EC37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Zgodność spisu treści z zawartością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CD3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09F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A8D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24F6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BB79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5BBF5853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DB23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8683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Językowa poprawność tytułów, podtytułów i śródtytułów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1D4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930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142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832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08D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B82CAE1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4FEB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Wstęp</w:t>
            </w:r>
          </w:p>
        </w:tc>
      </w:tr>
      <w:tr w:rsidR="008308F9" w:rsidRPr="00D96BDA" w14:paraId="25B7293A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F1C7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498A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Konstrukcja wstępu zgodna z charakterem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22B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18A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85A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DF4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A0DF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59E79E7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3AD5AC5C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626B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DA699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Wyjaśnienie celowości podjęcia tematu i zagadnień z nim związanych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CFB7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0EA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FC8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A08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E2A3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2926386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22A5A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8BDF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Opisanie zawartości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C74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8DE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C0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C83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9CA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B2A96C0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CFA3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Rozdział / część teoretyczna</w:t>
            </w:r>
          </w:p>
        </w:tc>
      </w:tr>
      <w:tr w:rsidR="008308F9" w:rsidRPr="00D96BDA" w14:paraId="0120D65E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2B39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2411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Adekwatność wykorzystania materiałów źródłowych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6B6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365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A556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A62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07B0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39ABE3F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1254D48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5B69B3B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8EE5DEA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87EC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5648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Logiczność wywodu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DC8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EEB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0F1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FEC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FEF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5EA2912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7EF3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F8CE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Adekwatność tekstu do tytułów i podrozdziałów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F07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17C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5F4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96B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7B57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28CE227" w14:textId="77777777" w:rsidTr="00D16A60">
        <w:trPr>
          <w:trHeight w:val="48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54E8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190D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Spójność tekstu / dyskusja / opisanie (ujęcie) teoretycznych podstaw pracy zgodnie z jej charakterem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009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2D8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8159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211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D6A1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1BD1AB46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E987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C772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Poprawność językowa i stylistyczna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2D5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378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21B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43F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E514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FB0DE87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6E07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D4F7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Rozległość kwerendy / zakres dokonanego przeglądu literatury jej adekwatność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DA1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FCA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157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5F2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13F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2EA3012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A010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Rozdział / część metodologiczna pracy</w:t>
            </w:r>
          </w:p>
        </w:tc>
      </w:tr>
      <w:tr w:rsidR="008308F9" w:rsidRPr="00D96BDA" w14:paraId="575A4482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0D76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496D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Właściwe wyodrębnienie przedmiotu i celu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A11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5FB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310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6D7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CA0F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6FC6D2D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3992FF5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BB59409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306E5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4699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Problematyka badawcza / problem(y) główny(e) i problemy szczegółowe zgodne z charakterem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396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9B0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26E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417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7F66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167115F2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C7FA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B031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Hipotezy badawcze / lub ich brak z uzasadnieniem, ze względu na charakter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10A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DF9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257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E5C6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DC8E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EE3ECEC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9818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8685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Zmienne, wskaźniki / lub inne elementy procesu badawczego charakterystyczne dla rodzaju przeprowadzanego badania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5FD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14B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96D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6DF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F2966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916CC39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DC6B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E80A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Metody, techniki, narzędzia badawcze charakterystyczne dla rodzaju pracy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821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06D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59B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A60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951E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18232EF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9C59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D38E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Dobór grupy i / lub materiału do badań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C48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560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E12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033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F170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B0D99D9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A11C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A868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Opis terenu badań i charakterystyka populacji / grupy badawczej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7F1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538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38C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1DF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9116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467CA552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F639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B1C3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Przypisy / odwołania są przygotowane jednolicie i zgodnie z przyjętymi wymogami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638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014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3AE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045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559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5472BC2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081E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Rozdział / część badawcza pracy</w:t>
            </w:r>
          </w:p>
        </w:tc>
      </w:tr>
      <w:tr w:rsidR="008308F9" w:rsidRPr="00D96BDA" w14:paraId="703863DA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888B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18E3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Konstrukcja odpowiadająca problemom badawczym zgodna z charakterem pracy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6E8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A4A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822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BF7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DAD7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3D93A75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6488500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5C742EE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46D5578" w14:textId="77777777" w:rsidTr="00D16A60">
        <w:trPr>
          <w:trHeight w:val="66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9FC7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5940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Tytuły i treść podrozdziałów korespondujące z elementami procesu badawczego zgodnie z charakterem pracy (problemy szczegółowe, hipotezy, zmienne, wskaźniki, inne)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E2C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207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7C0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0FB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7EC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76055F37" w14:textId="77777777" w:rsidTr="00D16A60">
        <w:trPr>
          <w:trHeight w:val="45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8BA5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3BD8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Logiczność i poprawność zestawień tabelarycznych, wykresów, rysunków, etc., dotyczących danych ilościowych i/ lub jakościowych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8D88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7FDB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F28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7277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282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DFBCE05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AA08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C1B6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Analiza, omówienie danych zamieszczanych w zestawieniach tabelarycznych, na wykresach, rysunkach, w innych formach prezentacji wyników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1D9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EAD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FA0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8F6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D261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14D4DF5F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8B74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C1B9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Interpretacja uzyskanych wyników badań ilościowych i / lub jakościowych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B54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C50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768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7AE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388D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5B2CCC7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F563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A171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Odniesienie wyników przeprowadzonych badań do literatury / badań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5B05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A909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660E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123B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57E5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781F2B50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A6F1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Zakończenie i / lub wnioski z badań</w:t>
            </w:r>
          </w:p>
        </w:tc>
      </w:tr>
      <w:tr w:rsidR="008308F9" w:rsidRPr="00D96BDA" w14:paraId="31497283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8C01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EA71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 xml:space="preserve">Tekst zawiera podsumowanie wyeksplikowanych w rozdziale / części metodologicznej wątków (odniesienie do celów, problematyki, hipotez)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AFF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6CEF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AF2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F04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DF3A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030B5711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D671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9880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Tekst zawiera wnioski / podsumowanie (wskazówki, sugestie wynikające z celu i procesu badawczego)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2C1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FE3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9DB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EA0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5ED40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3520062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DE19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4464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Tekst zakończenia stanowi logiczną klamrę wieńczącą pracę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A2F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DA7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B173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398E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DFF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11AB10A5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95A7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Bibliografia / Literatura</w:t>
            </w:r>
          </w:p>
        </w:tc>
      </w:tr>
      <w:tr w:rsidR="008308F9" w:rsidRPr="00D96BDA" w14:paraId="354F0314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4FC6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43DC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Pozycje bibliograficzne / literatura są zbieżne z przypisami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1C19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C85E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9D74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6D24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CDD9C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15E9A37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6C6257B0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DA9A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1299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Pozycje bibliograficzne / literatura są opisane zgodnie z ustalonymi wymogami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4A73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19EE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BED7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0FDA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0FE8E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4E2E96A2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ED6E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5D6A" w14:textId="77777777" w:rsidR="008308F9" w:rsidRPr="00D96BDA" w:rsidRDefault="008308F9" w:rsidP="00D16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Pozycje bibliograficzne / literatura są uszeregowane zgodnie z przyjętym w danej dyscyplinie standardem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9E25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EE33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DEA4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F153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DC63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D2B6D29" w14:textId="77777777" w:rsidTr="00D16A60">
        <w:trPr>
          <w:jc w:val="center"/>
        </w:trPr>
        <w:tc>
          <w:tcPr>
            <w:tcW w:w="10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A86E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Edycja i estetyka</w:t>
            </w:r>
          </w:p>
        </w:tc>
      </w:tr>
      <w:tr w:rsidR="008308F9" w:rsidRPr="00D96BDA" w14:paraId="3991771B" w14:textId="77777777" w:rsidTr="00D16A60">
        <w:trPr>
          <w:trHeight w:val="44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98A1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576B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Jakość wydruku i staranność edycyjna (jednolitość formatowania stron, marginesy, akapity, ciągłość numeracji stron)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722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D4B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EB9C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A0ED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E9B75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5F1EBEFA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10728B2C" w14:textId="77777777" w:rsidTr="00D16A60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0B12" w14:textId="77777777" w:rsidR="008308F9" w:rsidRPr="00D96BDA" w:rsidRDefault="008308F9" w:rsidP="00D16A60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7739" w14:textId="77777777" w:rsidR="008308F9" w:rsidRPr="00D96BDA" w:rsidRDefault="008308F9" w:rsidP="00D16A60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sz w:val="22"/>
                <w:szCs w:val="22"/>
              </w:rPr>
              <w:t>Czytelność zestawień tabelarycznych, wykresów, rysunków, etc. (jeśli dotyczy)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9CB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5472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75F4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D1A1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EBF9" w14:textId="77777777" w:rsidR="008308F9" w:rsidRPr="00D96BDA" w:rsidRDefault="008308F9" w:rsidP="00D16A60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8F9" w:rsidRPr="00D96BDA" w14:paraId="2FC51F28" w14:textId="77777777" w:rsidTr="00D16A60">
        <w:trPr>
          <w:trHeight w:val="248"/>
          <w:jc w:val="center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D70D" w14:textId="77777777" w:rsidR="008308F9" w:rsidRPr="00D96BDA" w:rsidRDefault="008308F9" w:rsidP="00D16A60">
            <w:pPr>
              <w:rPr>
                <w:rFonts w:ascii="Calibri" w:hAnsi="Calibri" w:cs="Calibri"/>
                <w:sz w:val="22"/>
                <w:szCs w:val="22"/>
              </w:rPr>
            </w:pPr>
            <w:r w:rsidRPr="00D96BDA">
              <w:rPr>
                <w:rFonts w:ascii="Calibri" w:hAnsi="Calibri" w:cs="Calibri"/>
                <w:b/>
                <w:sz w:val="22"/>
                <w:szCs w:val="22"/>
              </w:rPr>
              <w:t>Suma punktów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CCCF" w14:textId="77777777" w:rsidR="008308F9" w:rsidRPr="00D96BDA" w:rsidRDefault="008308F9" w:rsidP="00D16A6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849020C" w14:textId="77777777" w:rsidR="008308F9" w:rsidRPr="00D96BDA" w:rsidRDefault="008308F9" w:rsidP="008308F9">
      <w:pPr>
        <w:ind w:left="-709" w:right="-851"/>
        <w:rPr>
          <w:rFonts w:ascii="Calibri" w:hAnsi="Calibri" w:cs="Calibri"/>
          <w:sz w:val="18"/>
          <w:szCs w:val="18"/>
        </w:rPr>
      </w:pPr>
      <w:r w:rsidRPr="00D96BDA">
        <w:rPr>
          <w:rFonts w:ascii="Calibri" w:hAnsi="Calibri" w:cs="Calibri"/>
          <w:sz w:val="18"/>
          <w:szCs w:val="18"/>
        </w:rPr>
        <w:t xml:space="preserve">*ocena punktowa: 0 - nie spełnia kryteriów; 1- minimalne spełnienie kryteriów; 2- zadowalające spełnienie kryteriów; 3 całkowite spełnienie </w:t>
      </w:r>
    </w:p>
    <w:p w14:paraId="63E048E5" w14:textId="77777777" w:rsidR="008308F9" w:rsidRPr="00D96BDA" w:rsidRDefault="008308F9" w:rsidP="008308F9">
      <w:pPr>
        <w:ind w:left="-709" w:right="-851"/>
        <w:rPr>
          <w:rFonts w:ascii="Calibri" w:hAnsi="Calibri" w:cs="Calibri"/>
          <w:sz w:val="16"/>
          <w:szCs w:val="16"/>
        </w:rPr>
      </w:pPr>
      <w:r w:rsidRPr="00D96BDA">
        <w:rPr>
          <w:rFonts w:ascii="Calibri" w:hAnsi="Calibri" w:cs="Calibri"/>
          <w:sz w:val="18"/>
          <w:szCs w:val="18"/>
        </w:rPr>
        <w:t xml:space="preserve">  kryteriów         </w:t>
      </w:r>
    </w:p>
    <w:p w14:paraId="2E595E6C" w14:textId="77777777" w:rsidR="008308F9" w:rsidRPr="00D96BDA" w:rsidRDefault="008308F9" w:rsidP="008308F9">
      <w:pPr>
        <w:ind w:left="-709" w:right="-851"/>
        <w:rPr>
          <w:rFonts w:ascii="Calibri" w:hAnsi="Calibri" w:cs="Calibri"/>
          <w:sz w:val="16"/>
          <w:szCs w:val="16"/>
        </w:rPr>
      </w:pPr>
    </w:p>
    <w:p w14:paraId="358817EC" w14:textId="77777777" w:rsidR="008308F9" w:rsidRPr="00D96BDA" w:rsidRDefault="008308F9" w:rsidP="008308F9">
      <w:pPr>
        <w:ind w:left="-709" w:right="-851"/>
        <w:jc w:val="both"/>
        <w:rPr>
          <w:rFonts w:ascii="Calibri" w:hAnsi="Calibri" w:cs="Calibri"/>
          <w:sz w:val="22"/>
          <w:szCs w:val="22"/>
        </w:rPr>
      </w:pPr>
      <w:r w:rsidRPr="00D96BDA">
        <w:rPr>
          <w:rFonts w:ascii="Calibri" w:hAnsi="Calibri" w:cs="Calibri"/>
          <w:sz w:val="22"/>
          <w:szCs w:val="22"/>
        </w:rPr>
        <w:t>Skala ocen: 120-109 – bardzo dobry, 108-97 – dobry plus, 96-85 – dobry, 84-73 – dostateczny plus, 72-60 – dostateczny, 59 i poniżej – niedostateczny</w:t>
      </w:r>
    </w:p>
    <w:p w14:paraId="410A8589" w14:textId="77777777" w:rsidR="008308F9" w:rsidRPr="00D96BDA" w:rsidRDefault="008308F9" w:rsidP="008308F9">
      <w:pPr>
        <w:ind w:left="-709" w:right="-851"/>
        <w:rPr>
          <w:rFonts w:ascii="Calibri" w:hAnsi="Calibri" w:cs="Calibri"/>
          <w:sz w:val="20"/>
          <w:szCs w:val="20"/>
        </w:rPr>
      </w:pPr>
      <w:r w:rsidRPr="00D96BDA">
        <w:rPr>
          <w:rFonts w:ascii="Calibri" w:hAnsi="Calibri" w:cs="Calibri"/>
          <w:sz w:val="21"/>
          <w:szCs w:val="21"/>
        </w:rPr>
        <w:t>Opcjonalnie, gdy brak punktu „Czytelność zestawień tabelarycznych, wykresów, rysunków, itp.” – max liczba punktów 117.</w:t>
      </w:r>
    </w:p>
    <w:p w14:paraId="4BB1B994" w14:textId="77777777" w:rsidR="008308F9" w:rsidRPr="00D96BDA" w:rsidRDefault="008308F9" w:rsidP="008308F9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</w:p>
    <w:p w14:paraId="7C293050" w14:textId="77777777" w:rsidR="008308F9" w:rsidRPr="00D96BDA" w:rsidRDefault="008308F9" w:rsidP="008308F9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D96BDA">
        <w:rPr>
          <w:rFonts w:ascii="Calibri" w:hAnsi="Calibri" w:cs="Calibri"/>
          <w:b/>
          <w:bCs/>
          <w:sz w:val="22"/>
          <w:szCs w:val="22"/>
        </w:rPr>
        <w:t xml:space="preserve">Uwagi dodatkowe: </w:t>
      </w:r>
    </w:p>
    <w:p w14:paraId="532F6D30" w14:textId="77777777" w:rsidR="008308F9" w:rsidRPr="00D96BDA" w:rsidRDefault="008308F9" w:rsidP="008308F9">
      <w:pPr>
        <w:ind w:left="-709" w:right="-851"/>
        <w:rPr>
          <w:rFonts w:ascii="Calibri" w:hAnsi="Calibri" w:cs="Calibri"/>
          <w:b/>
          <w:bCs/>
          <w:sz w:val="18"/>
          <w:szCs w:val="18"/>
        </w:rPr>
      </w:pPr>
    </w:p>
    <w:p w14:paraId="5D7CBB81" w14:textId="77777777" w:rsidR="008308F9" w:rsidRPr="00D96BDA" w:rsidRDefault="008308F9" w:rsidP="008308F9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D96BDA">
        <w:rPr>
          <w:rFonts w:ascii="Calibri" w:hAnsi="Calibri" w:cs="Calibri"/>
          <w:b/>
          <w:bCs/>
          <w:sz w:val="22"/>
          <w:szCs w:val="22"/>
        </w:rPr>
        <w:t>Ocena końcowa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Pr="00D96BDA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15322160" w14:textId="77777777" w:rsidR="008308F9" w:rsidRPr="00D96BDA" w:rsidRDefault="008308F9" w:rsidP="008308F9">
      <w:pPr>
        <w:ind w:left="-709" w:right="-851"/>
        <w:rPr>
          <w:rFonts w:ascii="Calibri" w:hAnsi="Calibri" w:cs="Calibri"/>
          <w:b/>
          <w:bCs/>
          <w:sz w:val="22"/>
          <w:szCs w:val="22"/>
        </w:rPr>
      </w:pPr>
    </w:p>
    <w:p w14:paraId="3F372DBA" w14:textId="77777777" w:rsidR="008308F9" w:rsidRPr="00D96BDA" w:rsidRDefault="008308F9" w:rsidP="008308F9">
      <w:pPr>
        <w:spacing w:line="360" w:lineRule="auto"/>
        <w:ind w:left="-709" w:right="-851"/>
        <w:rPr>
          <w:rFonts w:ascii="Calibri" w:hAnsi="Calibri" w:cs="Calibri"/>
          <w:b/>
          <w:bCs/>
          <w:sz w:val="22"/>
          <w:szCs w:val="22"/>
        </w:rPr>
      </w:pPr>
      <w:r w:rsidRPr="00D96BDA">
        <w:rPr>
          <w:rFonts w:ascii="Calibri" w:hAnsi="Calibri" w:cs="Calibri"/>
          <w:sz w:val="22"/>
          <w:szCs w:val="22"/>
        </w:rPr>
        <w:t>Tytuł / stopień, imię i nazwisko promotora / recenzenta …………………………………………………………………</w:t>
      </w:r>
    </w:p>
    <w:p w14:paraId="62B74F3F" w14:textId="1A374268" w:rsidR="00807FE4" w:rsidRPr="008308F9" w:rsidRDefault="008308F9" w:rsidP="008308F9">
      <w:pPr>
        <w:spacing w:line="360" w:lineRule="auto"/>
        <w:ind w:left="-709" w:right="-851"/>
        <w:rPr>
          <w:rFonts w:ascii="Calibri" w:hAnsi="Calibri" w:cs="Calibri"/>
          <w:sz w:val="22"/>
          <w:szCs w:val="22"/>
        </w:rPr>
      </w:pPr>
      <w:r w:rsidRPr="00D96BDA">
        <w:rPr>
          <w:rFonts w:ascii="Calibri" w:hAnsi="Calibri" w:cs="Calibri"/>
          <w:sz w:val="22"/>
          <w:szCs w:val="22"/>
        </w:rPr>
        <w:t>Data i podpis promotora / recenzenta 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……….</w:t>
      </w:r>
    </w:p>
    <w:sectPr w:rsidR="00807FE4" w:rsidRPr="0083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F9"/>
    <w:rsid w:val="001916EB"/>
    <w:rsid w:val="00807FE4"/>
    <w:rsid w:val="008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1604D"/>
  <w15:chartTrackingRefBased/>
  <w15:docId w15:val="{4594B738-8081-1846-819D-FF18984F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8F9"/>
  </w:style>
  <w:style w:type="paragraph" w:styleId="Nagwek1">
    <w:name w:val="heading 1"/>
    <w:basedOn w:val="Normalny"/>
    <w:next w:val="Normalny"/>
    <w:link w:val="Nagwek1Znak"/>
    <w:uiPriority w:val="9"/>
    <w:qFormat/>
    <w:rsid w:val="0083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8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8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0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8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8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1</cp:revision>
  <dcterms:created xsi:type="dcterms:W3CDTF">2024-07-04T17:58:00Z</dcterms:created>
  <dcterms:modified xsi:type="dcterms:W3CDTF">2024-07-04T17:58:00Z</dcterms:modified>
</cp:coreProperties>
</file>