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E99A" w14:textId="77777777" w:rsidR="00A14A6A" w:rsidRPr="00A14A6A" w:rsidRDefault="00A14A6A" w:rsidP="00A14A6A">
      <w:pPr>
        <w:widowControl w:val="0"/>
        <w:suppressAutoHyphens/>
        <w:autoSpaceDN w:val="0"/>
        <w:spacing w:after="0" w:line="276" w:lineRule="auto"/>
        <w:jc w:val="right"/>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załącznik nr 13 do zarządzenia </w:t>
      </w:r>
      <w:r w:rsidRPr="00A14A6A">
        <w:rPr>
          <w:rFonts w:eastAsia="SimSun" w:cstheme="minorHAnsi"/>
          <w:kern w:val="3"/>
          <w:sz w:val="24"/>
          <w:szCs w:val="24"/>
          <w:lang w:bidi="hi-IN"/>
        </w:rPr>
        <w:t>Nr R021.1.98.2024 z dnia 27 września 2024 r.</w:t>
      </w:r>
    </w:p>
    <w:p w14:paraId="357BAE5C" w14:textId="77777777" w:rsidR="00A14A6A" w:rsidRPr="00A14A6A" w:rsidRDefault="00A14A6A" w:rsidP="00A14A6A">
      <w:pPr>
        <w:tabs>
          <w:tab w:val="center" w:pos="4536"/>
          <w:tab w:val="right" w:pos="9072"/>
        </w:tabs>
        <w:autoSpaceDN w:val="0"/>
        <w:spacing w:before="240" w:after="0" w:line="276" w:lineRule="auto"/>
        <w:jc w:val="center"/>
        <w:rPr>
          <w:rFonts w:eastAsia="Times New Roman" w:cstheme="minorHAnsi"/>
          <w:sz w:val="24"/>
          <w:szCs w:val="24"/>
          <w:lang w:eastAsia="pl-PL"/>
        </w:rPr>
      </w:pPr>
      <w:r w:rsidRPr="00A14A6A">
        <w:rPr>
          <w:rFonts w:eastAsia="Times New Roman" w:cstheme="minorHAnsi"/>
          <w:sz w:val="24"/>
          <w:szCs w:val="24"/>
          <w:lang w:eastAsia="pl-PL"/>
        </w:rPr>
        <w:t>Kandydat:_________________________________________</w:t>
      </w:r>
    </w:p>
    <w:p w14:paraId="64DCCB19" w14:textId="77777777"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PROFESORA W GRUPIE STANOWISK BADAWCZYCH</w:t>
      </w:r>
    </w:p>
    <w:tbl>
      <w:tblPr>
        <w:tblStyle w:val="Tabela-Siatka"/>
        <w:tblW w:w="14425" w:type="dxa"/>
        <w:tblLayout w:type="fixed"/>
        <w:tblLook w:val="0620" w:firstRow="1" w:lastRow="0" w:firstColumn="0" w:lastColumn="0" w:noHBand="1" w:noVBand="1"/>
      </w:tblPr>
      <w:tblGrid>
        <w:gridCol w:w="8500"/>
        <w:gridCol w:w="822"/>
        <w:gridCol w:w="5103"/>
      </w:tblGrid>
      <w:tr w:rsidR="00A14A6A" w:rsidRPr="00A14A6A" w14:paraId="012CA2A9" w14:textId="77777777" w:rsidTr="009E397A">
        <w:trPr>
          <w:tblHeader/>
        </w:trPr>
        <w:tc>
          <w:tcPr>
            <w:tcW w:w="8500" w:type="dxa"/>
            <w:hideMark/>
          </w:tcPr>
          <w:p w14:paraId="05686975"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22" w:type="dxa"/>
            <w:hideMark/>
          </w:tcPr>
          <w:p w14:paraId="11A26C26"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1F1B9B97"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5EAE83F5" w14:textId="77777777" w:rsidTr="009E397A">
        <w:tc>
          <w:tcPr>
            <w:tcW w:w="8500" w:type="dxa"/>
            <w:hideMark/>
          </w:tcPr>
          <w:p w14:paraId="2868E6B7"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22" w:type="dxa"/>
          </w:tcPr>
          <w:p w14:paraId="5B67D29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9070DF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9D7AA85" w14:textId="77777777" w:rsidTr="009E397A">
        <w:tc>
          <w:tcPr>
            <w:tcW w:w="8500" w:type="dxa"/>
            <w:hideMark/>
          </w:tcPr>
          <w:p w14:paraId="68092AB0"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22" w:type="dxa"/>
          </w:tcPr>
          <w:p w14:paraId="42B7963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180B055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C962F18" w14:textId="77777777" w:rsidTr="009E397A">
        <w:tc>
          <w:tcPr>
            <w:tcW w:w="8500" w:type="dxa"/>
            <w:hideMark/>
          </w:tcPr>
          <w:p w14:paraId="61B5B610"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odpis aktu nadania tytułu naukowego</w:t>
            </w:r>
          </w:p>
        </w:tc>
        <w:tc>
          <w:tcPr>
            <w:tcW w:w="822" w:type="dxa"/>
          </w:tcPr>
          <w:p w14:paraId="1316667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D66D21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C6D6FC8" w14:textId="77777777" w:rsidTr="009E397A">
        <w:tc>
          <w:tcPr>
            <w:tcW w:w="8500" w:type="dxa"/>
            <w:hideMark/>
          </w:tcPr>
          <w:p w14:paraId="38997FCA"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22" w:type="dxa"/>
          </w:tcPr>
          <w:p w14:paraId="73C83A9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637C239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98B1FED" w14:textId="77777777" w:rsidTr="009E397A">
        <w:tc>
          <w:tcPr>
            <w:tcW w:w="8500" w:type="dxa"/>
            <w:hideMark/>
          </w:tcPr>
          <w:p w14:paraId="7D661A07"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22" w:type="dxa"/>
          </w:tcPr>
          <w:p w14:paraId="51017E9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162776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9B1C564" w14:textId="77777777" w:rsidTr="009E397A">
        <w:tc>
          <w:tcPr>
            <w:tcW w:w="8500" w:type="dxa"/>
            <w:hideMark/>
          </w:tcPr>
          <w:p w14:paraId="6954B6D0"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8)</w:t>
            </w:r>
          </w:p>
        </w:tc>
        <w:tc>
          <w:tcPr>
            <w:tcW w:w="822" w:type="dxa"/>
          </w:tcPr>
          <w:p w14:paraId="71F6432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0F7BC14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C816ECC" w14:textId="77777777" w:rsidTr="009E397A">
        <w:tc>
          <w:tcPr>
            <w:tcW w:w="8500" w:type="dxa"/>
            <w:hideMark/>
          </w:tcPr>
          <w:p w14:paraId="53EE3A95"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22" w:type="dxa"/>
          </w:tcPr>
          <w:p w14:paraId="754A5B3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09B2FB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165FFB0" w14:textId="77777777" w:rsidTr="009E397A">
        <w:tc>
          <w:tcPr>
            <w:tcW w:w="8500" w:type="dxa"/>
            <w:hideMark/>
          </w:tcPr>
          <w:p w14:paraId="2C844541"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22" w:type="dxa"/>
          </w:tcPr>
          <w:p w14:paraId="69618A7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E0A6F8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3127DCA" w14:textId="77777777" w:rsidTr="009E397A">
        <w:tc>
          <w:tcPr>
            <w:tcW w:w="8500" w:type="dxa"/>
            <w:hideMark/>
          </w:tcPr>
          <w:p w14:paraId="510ED4C2"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22" w:type="dxa"/>
          </w:tcPr>
          <w:p w14:paraId="4104FDC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7898DD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ACF260D" w14:textId="77777777" w:rsidTr="009E397A">
        <w:tc>
          <w:tcPr>
            <w:tcW w:w="8500" w:type="dxa"/>
            <w:hideMark/>
          </w:tcPr>
          <w:p w14:paraId="277099C2"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22" w:type="dxa"/>
          </w:tcPr>
          <w:p w14:paraId="25C7663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6DA840E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6B07B57" w14:textId="77777777" w:rsidTr="009E397A">
        <w:tc>
          <w:tcPr>
            <w:tcW w:w="8500" w:type="dxa"/>
            <w:hideMark/>
          </w:tcPr>
          <w:p w14:paraId="27F3A0DC"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22" w:type="dxa"/>
          </w:tcPr>
          <w:p w14:paraId="486ECD3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DC2D69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1D7C8EA" w14:textId="77777777" w:rsidTr="009E397A">
        <w:tc>
          <w:tcPr>
            <w:tcW w:w="8500" w:type="dxa"/>
            <w:hideMark/>
          </w:tcPr>
          <w:p w14:paraId="0B786976"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22" w:type="dxa"/>
          </w:tcPr>
          <w:p w14:paraId="257297D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837703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886E1D3" w14:textId="77777777" w:rsidTr="009E397A">
        <w:tc>
          <w:tcPr>
            <w:tcW w:w="8500" w:type="dxa"/>
            <w:hideMark/>
          </w:tcPr>
          <w:p w14:paraId="0E438CEE"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22" w:type="dxa"/>
          </w:tcPr>
          <w:p w14:paraId="50824AB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17960E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7EE2FBE" w14:textId="77777777" w:rsidTr="009E397A">
        <w:trPr>
          <w:cantSplit/>
        </w:trPr>
        <w:tc>
          <w:tcPr>
            <w:tcW w:w="8500" w:type="dxa"/>
            <w:shd w:val="clear" w:color="auto" w:fill="FFFFFF" w:themeFill="background1"/>
          </w:tcPr>
          <w:p w14:paraId="09920AB6"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lastRenderedPageBreak/>
              <w:t>od kandydata</w:t>
            </w:r>
          </w:p>
          <w:p w14:paraId="42B19E4A"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seksualnym i ochronie małoletnich (załącznik nr 10) </w:t>
            </w:r>
          </w:p>
          <w:p w14:paraId="3312633C"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14:paraId="6375D348"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14:paraId="3A374CDF"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14:paraId="768CC713"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14:paraId="11BE095C"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22" w:type="dxa"/>
          </w:tcPr>
          <w:p w14:paraId="4279BFA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3BA2A1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F5432F2" w14:textId="77777777" w:rsidTr="009E397A">
        <w:tc>
          <w:tcPr>
            <w:tcW w:w="8500" w:type="dxa"/>
          </w:tcPr>
          <w:p w14:paraId="77AA4F02"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oświadczenie o przetwarzaniu danych osobowych (załącznik nr 12)</w:t>
            </w:r>
          </w:p>
        </w:tc>
        <w:tc>
          <w:tcPr>
            <w:tcW w:w="822" w:type="dxa"/>
          </w:tcPr>
          <w:p w14:paraId="5BA5E86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06D187D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E92F8E4" w14:textId="77777777" w:rsidTr="009E397A">
        <w:tc>
          <w:tcPr>
            <w:tcW w:w="8500" w:type="dxa"/>
          </w:tcPr>
          <w:p w14:paraId="4C333578"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22" w:type="dxa"/>
          </w:tcPr>
          <w:p w14:paraId="6397285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8F3731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1763443B" w14:textId="77777777" w:rsidR="00A14A6A" w:rsidRPr="00A14A6A" w:rsidRDefault="00A14A6A" w:rsidP="00A14A6A">
      <w:pPr>
        <w:tabs>
          <w:tab w:val="left" w:pos="720"/>
        </w:tabs>
        <w:suppressAutoHyphens/>
        <w:autoSpaceDN w:val="0"/>
        <w:spacing w:after="0" w:line="276" w:lineRule="auto"/>
        <w:ind w:left="22"/>
        <w:textAlignment w:val="baseline"/>
        <w:rPr>
          <w:rFonts w:eastAsia="Calibri" w:cstheme="minorHAnsi"/>
          <w:sz w:val="24"/>
          <w:szCs w:val="24"/>
        </w:rPr>
      </w:pPr>
    </w:p>
    <w:tbl>
      <w:tblPr>
        <w:tblStyle w:val="Tabela-Siatka"/>
        <w:tblW w:w="14425" w:type="dxa"/>
        <w:tblLayout w:type="fixed"/>
        <w:tblLook w:val="04A0" w:firstRow="1" w:lastRow="0" w:firstColumn="1" w:lastColumn="0" w:noHBand="0" w:noVBand="1"/>
      </w:tblPr>
      <w:tblGrid>
        <w:gridCol w:w="8500"/>
        <w:gridCol w:w="851"/>
        <w:gridCol w:w="5074"/>
      </w:tblGrid>
      <w:tr w:rsidR="00A14A6A" w:rsidRPr="00A14A6A" w14:paraId="3AB00656" w14:textId="77777777" w:rsidTr="009E397A">
        <w:trPr>
          <w:tblHeader/>
        </w:trPr>
        <w:tc>
          <w:tcPr>
            <w:tcW w:w="8500" w:type="dxa"/>
            <w:hideMark/>
          </w:tcPr>
          <w:p w14:paraId="563D5995"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1" w:type="dxa"/>
            <w:hideMark/>
          </w:tcPr>
          <w:p w14:paraId="0AA29448"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074" w:type="dxa"/>
            <w:hideMark/>
          </w:tcPr>
          <w:p w14:paraId="1A1F37E5"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7AACB624" w14:textId="77777777" w:rsidTr="009E397A">
        <w:trPr>
          <w:trHeight w:val="368"/>
        </w:trPr>
        <w:tc>
          <w:tcPr>
            <w:tcW w:w="8500" w:type="dxa"/>
          </w:tcPr>
          <w:p w14:paraId="0DEFE949"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 xml:space="preserve">Na stanowisku profesora w grupie stanowisk badawczych może być zatrudniona osoba posiadająca tytuł profesora oraz </w:t>
            </w:r>
            <w:r w:rsidRPr="00A14A6A">
              <w:rPr>
                <w:rFonts w:eastAsia="Calibri" w:cstheme="minorHAnsi"/>
                <w:b/>
                <w:sz w:val="24"/>
                <w:szCs w:val="24"/>
              </w:rPr>
              <w:t>wybitne</w:t>
            </w:r>
            <w:r w:rsidRPr="00A14A6A">
              <w:rPr>
                <w:rFonts w:eastAsia="Calibri" w:cstheme="minorHAnsi"/>
                <w:sz w:val="24"/>
                <w:szCs w:val="24"/>
              </w:rPr>
              <w:t xml:space="preserve"> osiągnięcia naukowe lub </w:t>
            </w:r>
            <w:r w:rsidRPr="00A14A6A">
              <w:rPr>
                <w:rFonts w:eastAsia="Calibri" w:cstheme="minorHAnsi"/>
                <w:sz w:val="24"/>
                <w:szCs w:val="24"/>
              </w:rPr>
              <w:lastRenderedPageBreak/>
              <w:t>artystyczne, w strategiczny sposób wpływające na rozwój dyscypliny naukowej reprezentowanej przez pracownika, czyli:</w:t>
            </w:r>
          </w:p>
        </w:tc>
        <w:tc>
          <w:tcPr>
            <w:tcW w:w="851" w:type="dxa"/>
          </w:tcPr>
          <w:p w14:paraId="47D55968" w14:textId="77777777" w:rsidR="00A14A6A" w:rsidRPr="00A14A6A" w:rsidRDefault="00A14A6A" w:rsidP="00A14A6A">
            <w:pPr>
              <w:suppressAutoHyphens/>
              <w:autoSpaceDN w:val="0"/>
              <w:spacing w:line="276" w:lineRule="auto"/>
              <w:ind w:left="38"/>
              <w:textAlignment w:val="baseline"/>
              <w:rPr>
                <w:rFonts w:eastAsia="Calibri" w:cstheme="minorHAnsi"/>
                <w:sz w:val="24"/>
                <w:szCs w:val="24"/>
              </w:rPr>
            </w:pPr>
          </w:p>
        </w:tc>
        <w:tc>
          <w:tcPr>
            <w:tcW w:w="5074" w:type="dxa"/>
          </w:tcPr>
          <w:p w14:paraId="5ED3B3F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47824DD" w14:textId="77777777" w:rsidTr="009E397A">
        <w:trPr>
          <w:trHeight w:val="368"/>
        </w:trPr>
        <w:tc>
          <w:tcPr>
            <w:tcW w:w="8500" w:type="dxa"/>
            <w:hideMark/>
          </w:tcPr>
          <w:p w14:paraId="4ED47CFC"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tytuł naukowy profesora</w:t>
            </w:r>
          </w:p>
        </w:tc>
        <w:tc>
          <w:tcPr>
            <w:tcW w:w="851" w:type="dxa"/>
          </w:tcPr>
          <w:p w14:paraId="48CBBDC4" w14:textId="77777777" w:rsidR="00A14A6A" w:rsidRPr="00A14A6A" w:rsidRDefault="00A14A6A" w:rsidP="00A14A6A">
            <w:pPr>
              <w:suppressAutoHyphens/>
              <w:autoSpaceDN w:val="0"/>
              <w:spacing w:line="276" w:lineRule="auto"/>
              <w:ind w:left="38"/>
              <w:textAlignment w:val="baseline"/>
              <w:rPr>
                <w:rFonts w:eastAsia="Calibri" w:cstheme="minorHAnsi"/>
                <w:sz w:val="24"/>
                <w:szCs w:val="24"/>
              </w:rPr>
            </w:pPr>
          </w:p>
        </w:tc>
        <w:tc>
          <w:tcPr>
            <w:tcW w:w="5074" w:type="dxa"/>
          </w:tcPr>
          <w:p w14:paraId="4B3BE97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BD22CEC" w14:textId="77777777" w:rsidTr="009E397A">
        <w:tc>
          <w:tcPr>
            <w:tcW w:w="8500" w:type="dxa"/>
            <w:hideMark/>
          </w:tcPr>
          <w:p w14:paraId="202B19B0"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najwyżej</w:t>
            </w:r>
            <w:r w:rsidRPr="00A14A6A">
              <w:rPr>
                <w:rFonts w:eastAsia="Calibri" w:cstheme="minorHAnsi"/>
                <w:sz w:val="24"/>
                <w:szCs w:val="24"/>
              </w:rPr>
              <w:t xml:space="preserve"> punktowane artykuły naukowe o zasięgu międzynarodowym, znajdujące się w bazach parametrycznych uznanych przez ministerstwo właściwe ds. szkolnictwa wyższego i nauki, lub w przypadku nauk humanistycznych i prawnych </w:t>
            </w:r>
            <w:r w:rsidRPr="00A14A6A">
              <w:rPr>
                <w:rFonts w:eastAsia="Calibri" w:cstheme="minorHAnsi"/>
                <w:b/>
                <w:sz w:val="24"/>
                <w:szCs w:val="24"/>
              </w:rPr>
              <w:t>najwyżej</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międzynarodowa działalność artystyczna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artystycznych</w:t>
            </w:r>
          </w:p>
        </w:tc>
        <w:tc>
          <w:tcPr>
            <w:tcW w:w="851" w:type="dxa"/>
          </w:tcPr>
          <w:p w14:paraId="308541E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033D903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878C186" w14:textId="77777777" w:rsidTr="009E397A">
        <w:tc>
          <w:tcPr>
            <w:tcW w:w="8500" w:type="dxa"/>
            <w:hideMark/>
          </w:tcPr>
          <w:p w14:paraId="79125A9C"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w przypadku nauk humanistycznych i prawnych </w:t>
            </w:r>
            <w:r w:rsidRPr="00A14A6A">
              <w:rPr>
                <w:rFonts w:eastAsia="Calibri" w:cstheme="minorHAnsi"/>
                <w:b/>
                <w:sz w:val="24"/>
                <w:szCs w:val="24"/>
              </w:rPr>
              <w:t>wybitne</w:t>
            </w:r>
            <w:r w:rsidRPr="00A14A6A">
              <w:rPr>
                <w:rFonts w:eastAsia="Calibri" w:cstheme="minorHAnsi"/>
                <w:sz w:val="24"/>
                <w:szCs w:val="24"/>
              </w:rPr>
              <w:t xml:space="preserve"> monografie wnoszące istotny wkład w rozwój światowej nauki</w:t>
            </w:r>
          </w:p>
        </w:tc>
        <w:tc>
          <w:tcPr>
            <w:tcW w:w="851" w:type="dxa"/>
          </w:tcPr>
          <w:p w14:paraId="502B139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1F9CABD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4F3A4A5" w14:textId="77777777" w:rsidTr="009E397A">
        <w:trPr>
          <w:cantSplit/>
        </w:trPr>
        <w:tc>
          <w:tcPr>
            <w:tcW w:w="8500" w:type="dxa"/>
            <w:hideMark/>
          </w:tcPr>
          <w:p w14:paraId="2BA525E5"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kierowanie międzynarodowymi projektami lub pełnienie roli kierownika zadań realizowanych w UJD w projektach międzynarodowych uzyskanych w konkursach na prowadzenie działań naukowych finansowanych ze źródeł zewnętrznych w rozumieniu Ustawy* lub uzyskiwanie nagród o </w:t>
            </w:r>
            <w:r w:rsidRPr="00A14A6A">
              <w:rPr>
                <w:rFonts w:eastAsia="Calibri" w:cstheme="minorHAnsi"/>
                <w:b/>
                <w:sz w:val="24"/>
                <w:szCs w:val="24"/>
              </w:rPr>
              <w:t xml:space="preserve">kluczowym </w:t>
            </w:r>
            <w:r w:rsidRPr="00A14A6A">
              <w:rPr>
                <w:rFonts w:eastAsia="Calibri" w:cstheme="minorHAnsi"/>
                <w:sz w:val="24"/>
                <w:szCs w:val="24"/>
              </w:rPr>
              <w:t>znaczeniu międzynarodowym za wybitną działalność artystyczną</w:t>
            </w:r>
          </w:p>
        </w:tc>
        <w:tc>
          <w:tcPr>
            <w:tcW w:w="851" w:type="dxa"/>
          </w:tcPr>
          <w:p w14:paraId="79AB917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45F862D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8B9A67D" w14:textId="77777777" w:rsidTr="009E397A">
        <w:tc>
          <w:tcPr>
            <w:tcW w:w="8500" w:type="dxa"/>
            <w:hideMark/>
          </w:tcPr>
          <w:p w14:paraId="72003B09"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kierowanie międzynarodowymi lub międzyuczelnianymi zespołami badawczymi lub kierowanie międzynarodową lub międzyuczelnianą działalnością artystyczną,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naukowych lub artystycznych</w:t>
            </w:r>
          </w:p>
        </w:tc>
        <w:tc>
          <w:tcPr>
            <w:tcW w:w="851" w:type="dxa"/>
          </w:tcPr>
          <w:p w14:paraId="0DE5B41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403ABEE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F5D04F5" w14:textId="77777777" w:rsidTr="009E397A">
        <w:tc>
          <w:tcPr>
            <w:tcW w:w="8500" w:type="dxa"/>
            <w:hideMark/>
          </w:tcPr>
          <w:p w14:paraId="7534E0B3"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wybitne</w:t>
            </w:r>
            <w:r w:rsidRPr="00A14A6A">
              <w:rPr>
                <w:rFonts w:eastAsia="Calibri" w:cstheme="minorHAnsi"/>
                <w:sz w:val="24"/>
                <w:szCs w:val="24"/>
              </w:rPr>
              <w:t xml:space="preserve"> osiągnięcia w kształceniu kadry badawczej i badawczo-dydaktycznej lub artystycznej, lub w kształceniu doktorantów</w:t>
            </w:r>
          </w:p>
        </w:tc>
        <w:tc>
          <w:tcPr>
            <w:tcW w:w="851" w:type="dxa"/>
          </w:tcPr>
          <w:p w14:paraId="089D245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0F8729D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1529A46" w14:textId="77777777" w:rsidTr="009E397A">
        <w:tc>
          <w:tcPr>
            <w:tcW w:w="8500" w:type="dxa"/>
            <w:hideMark/>
          </w:tcPr>
          <w:p w14:paraId="3E93FB67"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wybitne</w:t>
            </w:r>
            <w:r w:rsidRPr="00A14A6A">
              <w:rPr>
                <w:rFonts w:eastAsia="Calibri" w:cstheme="minorHAnsi"/>
                <w:sz w:val="24"/>
                <w:szCs w:val="24"/>
              </w:rPr>
              <w:t xml:space="preserve"> osiągnięcia w zakresie działalności organizacyjnej, tj. organizacja konferencji i wydarzeń naukowych lub artystycznych ważnych dla rozwoju dyscypliny i o znacznym wpływie społecznym</w:t>
            </w:r>
          </w:p>
        </w:tc>
        <w:tc>
          <w:tcPr>
            <w:tcW w:w="851" w:type="dxa"/>
          </w:tcPr>
          <w:p w14:paraId="4E20746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14:paraId="4E1FB43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48F52A8C" w14:textId="77777777" w:rsidR="00A14A6A" w:rsidRPr="00A14A6A" w:rsidRDefault="00A14A6A" w:rsidP="00A14A6A">
      <w:pPr>
        <w:suppressAutoHyphens/>
        <w:autoSpaceDN w:val="0"/>
        <w:spacing w:before="120" w:after="0" w:line="276" w:lineRule="auto"/>
        <w:jc w:val="both"/>
        <w:textAlignment w:val="baseline"/>
        <w:rPr>
          <w:rFonts w:eastAsia="SimSun" w:cstheme="minorHAnsi"/>
          <w:kern w:val="3"/>
          <w:sz w:val="24"/>
          <w:szCs w:val="24"/>
          <w:lang w:eastAsia="zh-CN" w:bidi="hi-IN"/>
        </w:rPr>
      </w:pPr>
      <w:r w:rsidRPr="00A14A6A">
        <w:rPr>
          <w:rFonts w:eastAsia="Calibri" w:cstheme="minorHAnsi"/>
          <w:sz w:val="24"/>
          <w:szCs w:val="24"/>
        </w:rPr>
        <w:lastRenderedPageBreak/>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14:paraId="006E22C4" w14:textId="77777777" w:rsidR="00A14A6A" w:rsidRPr="00A14A6A" w:rsidRDefault="00A14A6A" w:rsidP="00A14A6A">
      <w:pPr>
        <w:suppressAutoHyphens/>
        <w:autoSpaceDN w:val="0"/>
        <w:spacing w:before="24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14:paraId="1C386DE1" w14:textId="77777777" w:rsidR="00A14A6A" w:rsidRPr="00A14A6A" w:rsidRDefault="00A14A6A" w:rsidP="00A14A6A">
      <w:pPr>
        <w:widowControl w:val="0"/>
        <w:numPr>
          <w:ilvl w:val="0"/>
          <w:numId w:val="1"/>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14:paraId="3BDC1ED1" w14:textId="77777777"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14:paraId="0697013F" w14:textId="77777777"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14:paraId="6A178A6D" w14:textId="77777777"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14:paraId="24266ED0" w14:textId="77777777"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programu ramowego w zakresie badań naukowych i innowacji HORYZONT.</w:t>
      </w:r>
      <w:r w:rsidRPr="00A14A6A">
        <w:rPr>
          <w:rFonts w:eastAsia="SimSun" w:cstheme="minorHAnsi"/>
          <w:kern w:val="3"/>
          <w:sz w:val="24"/>
          <w:szCs w:val="24"/>
          <w:lang w:eastAsia="zh-CN" w:bidi="hi-IN"/>
        </w:rPr>
        <w:br w:type="page"/>
      </w:r>
    </w:p>
    <w:p w14:paraId="7175D4A9" w14:textId="77777777"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14:paraId="506C52F3" w14:textId="77777777"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PROFESORA UCZELNI W GRUPIE STANOWISK BADAWCZYCH</w:t>
      </w:r>
    </w:p>
    <w:tbl>
      <w:tblPr>
        <w:tblStyle w:val="Tabela-Siatka"/>
        <w:tblW w:w="14425" w:type="dxa"/>
        <w:tblLook w:val="04A0" w:firstRow="1" w:lastRow="0" w:firstColumn="1" w:lastColumn="0" w:noHBand="0" w:noVBand="1"/>
      </w:tblPr>
      <w:tblGrid>
        <w:gridCol w:w="8472"/>
        <w:gridCol w:w="850"/>
        <w:gridCol w:w="5103"/>
      </w:tblGrid>
      <w:tr w:rsidR="00A14A6A" w:rsidRPr="00A14A6A" w14:paraId="5FFE88EE" w14:textId="77777777" w:rsidTr="009E397A">
        <w:trPr>
          <w:cantSplit/>
          <w:tblHeader/>
        </w:trPr>
        <w:tc>
          <w:tcPr>
            <w:tcW w:w="8472" w:type="dxa"/>
            <w:hideMark/>
          </w:tcPr>
          <w:p w14:paraId="66B72258"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50" w:type="dxa"/>
            <w:hideMark/>
          </w:tcPr>
          <w:p w14:paraId="1AAD83A8"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0DA076E9"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4BD7F92E" w14:textId="77777777" w:rsidTr="009E397A">
        <w:tc>
          <w:tcPr>
            <w:tcW w:w="8472" w:type="dxa"/>
            <w:hideMark/>
          </w:tcPr>
          <w:p w14:paraId="42D80CD2"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50" w:type="dxa"/>
          </w:tcPr>
          <w:p w14:paraId="75709F8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CA472E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D92A2EC" w14:textId="77777777" w:rsidTr="009E397A">
        <w:tc>
          <w:tcPr>
            <w:tcW w:w="8472" w:type="dxa"/>
            <w:hideMark/>
          </w:tcPr>
          <w:p w14:paraId="377F32A7"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50" w:type="dxa"/>
          </w:tcPr>
          <w:p w14:paraId="25C6FB7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DA928E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F0BCFE4" w14:textId="77777777" w:rsidTr="009E397A">
        <w:tc>
          <w:tcPr>
            <w:tcW w:w="8472" w:type="dxa"/>
            <w:hideMark/>
          </w:tcPr>
          <w:p w14:paraId="3D810762"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dokument potwierdzający posiadanie przez kandydata co najmniej stopnia doktora</w:t>
            </w:r>
          </w:p>
        </w:tc>
        <w:tc>
          <w:tcPr>
            <w:tcW w:w="850" w:type="dxa"/>
          </w:tcPr>
          <w:p w14:paraId="1A0517A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0699F2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C659ED2" w14:textId="77777777" w:rsidTr="009E397A">
        <w:tc>
          <w:tcPr>
            <w:tcW w:w="8472" w:type="dxa"/>
            <w:hideMark/>
          </w:tcPr>
          <w:p w14:paraId="03336288"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50" w:type="dxa"/>
          </w:tcPr>
          <w:p w14:paraId="6557A2E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6E10FA7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8CEF559" w14:textId="77777777" w:rsidTr="009E397A">
        <w:tc>
          <w:tcPr>
            <w:tcW w:w="8472" w:type="dxa"/>
            <w:hideMark/>
          </w:tcPr>
          <w:p w14:paraId="018A8DDF"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50" w:type="dxa"/>
          </w:tcPr>
          <w:p w14:paraId="3B71649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082D317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A3B35F1" w14:textId="77777777" w:rsidTr="009E397A">
        <w:tc>
          <w:tcPr>
            <w:tcW w:w="8472" w:type="dxa"/>
            <w:hideMark/>
          </w:tcPr>
          <w:p w14:paraId="46A738BD"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50" w:type="dxa"/>
          </w:tcPr>
          <w:p w14:paraId="1838899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C036B6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D03033F" w14:textId="77777777" w:rsidTr="009E397A">
        <w:tc>
          <w:tcPr>
            <w:tcW w:w="8472" w:type="dxa"/>
            <w:hideMark/>
          </w:tcPr>
          <w:p w14:paraId="0C911FE4"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50" w:type="dxa"/>
          </w:tcPr>
          <w:p w14:paraId="3681304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1526652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73DA7A1" w14:textId="77777777" w:rsidTr="009E397A">
        <w:tc>
          <w:tcPr>
            <w:tcW w:w="8472" w:type="dxa"/>
            <w:hideMark/>
          </w:tcPr>
          <w:p w14:paraId="77A07AAC"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50" w:type="dxa"/>
          </w:tcPr>
          <w:p w14:paraId="628F232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845579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B0AC9F7" w14:textId="77777777" w:rsidTr="009E397A">
        <w:tc>
          <w:tcPr>
            <w:tcW w:w="8472" w:type="dxa"/>
            <w:hideMark/>
          </w:tcPr>
          <w:p w14:paraId="63547D50"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50" w:type="dxa"/>
          </w:tcPr>
          <w:p w14:paraId="3B585E4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8247E3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A33F45C" w14:textId="77777777" w:rsidTr="009E397A">
        <w:tc>
          <w:tcPr>
            <w:tcW w:w="8472" w:type="dxa"/>
            <w:hideMark/>
          </w:tcPr>
          <w:p w14:paraId="27F2D53C"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50" w:type="dxa"/>
          </w:tcPr>
          <w:p w14:paraId="29EB23B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CC69AF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EE19526" w14:textId="77777777" w:rsidTr="009E397A">
        <w:tc>
          <w:tcPr>
            <w:tcW w:w="8472" w:type="dxa"/>
            <w:hideMark/>
          </w:tcPr>
          <w:p w14:paraId="26324637"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50" w:type="dxa"/>
          </w:tcPr>
          <w:p w14:paraId="71BC68D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640E2D0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855F538" w14:textId="77777777" w:rsidTr="009E397A">
        <w:tc>
          <w:tcPr>
            <w:tcW w:w="8472" w:type="dxa"/>
            <w:hideMark/>
          </w:tcPr>
          <w:p w14:paraId="7F238A19"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50" w:type="dxa"/>
          </w:tcPr>
          <w:p w14:paraId="1175E33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29B3BE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6D01F4C" w14:textId="77777777" w:rsidTr="009E397A">
        <w:tc>
          <w:tcPr>
            <w:tcW w:w="8472" w:type="dxa"/>
            <w:hideMark/>
          </w:tcPr>
          <w:p w14:paraId="24AD3931"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50" w:type="dxa"/>
          </w:tcPr>
          <w:p w14:paraId="2477CA1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290C48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BBE967E" w14:textId="77777777" w:rsidTr="009E397A">
        <w:tc>
          <w:tcPr>
            <w:tcW w:w="8472" w:type="dxa"/>
          </w:tcPr>
          <w:p w14:paraId="194D7F8D"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14:paraId="4D230F00"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seksualnym i ochronie małoletnich (załącznik nr 10) </w:t>
            </w:r>
          </w:p>
          <w:p w14:paraId="5503577A"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lastRenderedPageBreak/>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14:paraId="7C3FD369"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14:paraId="379E5928"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14:paraId="50CF30AB"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14:paraId="378AE17E" w14:textId="77777777" w:rsidR="00A14A6A" w:rsidRPr="00A14A6A" w:rsidRDefault="00A14A6A" w:rsidP="00A14A6A">
            <w:pPr>
              <w:numPr>
                <w:ilvl w:val="0"/>
                <w:numId w:val="4"/>
              </w:numPr>
              <w:tabs>
                <w:tab w:val="left" w:pos="720"/>
              </w:tabs>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14:paraId="65F982A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0161F6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59CF447" w14:textId="77777777" w:rsidTr="009E397A">
        <w:tc>
          <w:tcPr>
            <w:tcW w:w="8472" w:type="dxa"/>
            <w:hideMark/>
          </w:tcPr>
          <w:p w14:paraId="39A039D7"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przetwarzaniu danych osobowych (załącznik nr 12)</w:t>
            </w:r>
          </w:p>
        </w:tc>
        <w:tc>
          <w:tcPr>
            <w:tcW w:w="850" w:type="dxa"/>
          </w:tcPr>
          <w:p w14:paraId="52D7AD5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720EFD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A8E40EC" w14:textId="77777777" w:rsidTr="009E397A">
        <w:trPr>
          <w:cantSplit/>
        </w:trPr>
        <w:tc>
          <w:tcPr>
            <w:tcW w:w="8472" w:type="dxa"/>
            <w:hideMark/>
          </w:tcPr>
          <w:p w14:paraId="715408FA"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50" w:type="dxa"/>
          </w:tcPr>
          <w:p w14:paraId="3FE9601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717791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1E5D9373" w14:textId="77777777" w:rsidR="00A14A6A" w:rsidRPr="00A14A6A" w:rsidRDefault="00A14A6A" w:rsidP="00A14A6A">
      <w:pPr>
        <w:pageBreakBefore/>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14:paraId="2B5807FB" w14:textId="77777777" w:rsidTr="009E397A">
        <w:trPr>
          <w:cantSplit/>
          <w:tblHeader/>
        </w:trPr>
        <w:tc>
          <w:tcPr>
            <w:tcW w:w="8472" w:type="dxa"/>
            <w:hideMark/>
          </w:tcPr>
          <w:p w14:paraId="06EE63F8"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14:paraId="027DD59F"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3078F4E7"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1E541AEB" w14:textId="77777777" w:rsidTr="009E397A">
        <w:tc>
          <w:tcPr>
            <w:tcW w:w="8472" w:type="dxa"/>
          </w:tcPr>
          <w:p w14:paraId="6B36EC4B" w14:textId="77777777" w:rsidR="00A14A6A" w:rsidRPr="00A14A6A" w:rsidRDefault="00A14A6A" w:rsidP="00A14A6A">
            <w:pPr>
              <w:tabs>
                <w:tab w:val="left" w:pos="720"/>
              </w:tabs>
              <w:suppressAutoHyphens/>
              <w:autoSpaceDN w:val="0"/>
              <w:spacing w:line="276" w:lineRule="auto"/>
              <w:textAlignment w:val="baseline"/>
              <w:rPr>
                <w:rFonts w:eastAsia="Calibri" w:cstheme="minorHAnsi"/>
                <w:b/>
                <w:sz w:val="24"/>
                <w:szCs w:val="24"/>
              </w:rPr>
            </w:pPr>
            <w:r w:rsidRPr="00A14A6A">
              <w:rPr>
                <w:rFonts w:eastAsia="Calibri" w:cstheme="minorHAnsi"/>
                <w:sz w:val="24"/>
                <w:szCs w:val="24"/>
              </w:rPr>
              <w:t xml:space="preserve">Na stanowisku profesora uczelni w grupie stanowisk badawczych może być zatrudniona osoba posiadająca co najmniej stopień doktora oraz </w:t>
            </w:r>
            <w:r w:rsidRPr="00A14A6A">
              <w:rPr>
                <w:rFonts w:eastAsia="Calibri" w:cstheme="minorHAnsi"/>
                <w:b/>
                <w:sz w:val="24"/>
                <w:szCs w:val="24"/>
              </w:rPr>
              <w:t>znaczące</w:t>
            </w:r>
            <w:r w:rsidRPr="00A14A6A">
              <w:rPr>
                <w:rFonts w:eastAsia="Calibri" w:cstheme="minorHAnsi"/>
                <w:sz w:val="24"/>
                <w:szCs w:val="24"/>
              </w:rPr>
              <w:t xml:space="preserve"> osiągnięcia naukowe lub artystyczne, w istotny sposób wpływające na rozwój dyscypliny naukowej reprezentowanej przez pracownika, czyli:</w:t>
            </w:r>
          </w:p>
        </w:tc>
        <w:tc>
          <w:tcPr>
            <w:tcW w:w="850" w:type="dxa"/>
          </w:tcPr>
          <w:p w14:paraId="3513D75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5399D4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0514E34" w14:textId="77777777" w:rsidTr="009E397A">
        <w:tc>
          <w:tcPr>
            <w:tcW w:w="8472" w:type="dxa"/>
            <w:hideMark/>
          </w:tcPr>
          <w:p w14:paraId="1B996697"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co najmniej stopień doktora</w:t>
            </w:r>
          </w:p>
        </w:tc>
        <w:tc>
          <w:tcPr>
            <w:tcW w:w="850" w:type="dxa"/>
          </w:tcPr>
          <w:p w14:paraId="670171B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D736E0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CA19237" w14:textId="77777777" w:rsidTr="009E397A">
        <w:tc>
          <w:tcPr>
            <w:tcW w:w="8472" w:type="dxa"/>
            <w:hideMark/>
          </w:tcPr>
          <w:p w14:paraId="1A31C8D4"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najwyżej</w:t>
            </w:r>
            <w:r w:rsidRPr="00A14A6A">
              <w:rPr>
                <w:rFonts w:eastAsia="Calibri" w:cstheme="minorHAnsi"/>
                <w:sz w:val="24"/>
                <w:szCs w:val="24"/>
              </w:rPr>
              <w:t xml:space="preserve"> punktowane artykuły naukowe o zasięgu międzynarodowym, znajdujące się w bazach parametrycznych uznanych przez ministerstwo właściwe ds. szkolnictwa wyższego i nauki, lub w przypadku nauk humanistycznych i prawnych </w:t>
            </w:r>
            <w:r w:rsidRPr="00A14A6A">
              <w:rPr>
                <w:rFonts w:eastAsia="Calibri" w:cstheme="minorHAnsi"/>
                <w:b/>
                <w:sz w:val="24"/>
                <w:szCs w:val="24"/>
              </w:rPr>
              <w:t>najwyżej</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międzynarodowa działalność artystyczna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artystycznych</w:t>
            </w:r>
          </w:p>
        </w:tc>
        <w:tc>
          <w:tcPr>
            <w:tcW w:w="850" w:type="dxa"/>
          </w:tcPr>
          <w:p w14:paraId="02F23FB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283FD8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AA5C335" w14:textId="77777777" w:rsidTr="009E397A">
        <w:tc>
          <w:tcPr>
            <w:tcW w:w="8472" w:type="dxa"/>
            <w:hideMark/>
          </w:tcPr>
          <w:p w14:paraId="1D73099F"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w przypadku nauk humanistycznych i prawnych </w:t>
            </w:r>
            <w:r w:rsidRPr="00A14A6A">
              <w:rPr>
                <w:rFonts w:eastAsia="Calibri" w:cstheme="minorHAnsi"/>
                <w:b/>
                <w:sz w:val="24"/>
                <w:szCs w:val="24"/>
              </w:rPr>
              <w:t>wybitne</w:t>
            </w:r>
            <w:r w:rsidRPr="00A14A6A">
              <w:rPr>
                <w:rFonts w:eastAsia="Calibri" w:cstheme="minorHAnsi"/>
                <w:sz w:val="24"/>
                <w:szCs w:val="24"/>
              </w:rPr>
              <w:t xml:space="preserve"> monografie wnoszące istotny wkład w rozwój światowej nauki</w:t>
            </w:r>
          </w:p>
        </w:tc>
        <w:tc>
          <w:tcPr>
            <w:tcW w:w="850" w:type="dxa"/>
          </w:tcPr>
          <w:p w14:paraId="6144D0B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8088A1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20D7358" w14:textId="77777777" w:rsidTr="009E397A">
        <w:tc>
          <w:tcPr>
            <w:tcW w:w="8472" w:type="dxa"/>
            <w:hideMark/>
          </w:tcPr>
          <w:p w14:paraId="743EACF4"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kierowanie projektami uzyskanymi w konkursach na prowadzenie działań naukowych finansowanych ze źródeł zewnętrznych w rozumieniu Ustawy*, lub uzyskiwanie nagród o znaczeniu międzynarodowym za wybitną działalność artystyczną</w:t>
            </w:r>
          </w:p>
        </w:tc>
        <w:tc>
          <w:tcPr>
            <w:tcW w:w="850" w:type="dxa"/>
          </w:tcPr>
          <w:p w14:paraId="237E11A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67783F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7601621" w14:textId="77777777" w:rsidTr="009E397A">
        <w:tc>
          <w:tcPr>
            <w:tcW w:w="8472" w:type="dxa"/>
            <w:hideMark/>
          </w:tcPr>
          <w:p w14:paraId="790EB2AF"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kierowanie międzynarodowymi lub międzyuczelnianymi zespołami badawczymi lub kierowanie międzynarodową lub międzyuczelnianą działalnością artystyczną</w:t>
            </w:r>
          </w:p>
        </w:tc>
        <w:tc>
          <w:tcPr>
            <w:tcW w:w="850" w:type="dxa"/>
          </w:tcPr>
          <w:p w14:paraId="43E9DAD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D7E0A5A"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A79A44D" w14:textId="77777777" w:rsidTr="009E397A">
        <w:tc>
          <w:tcPr>
            <w:tcW w:w="8472" w:type="dxa"/>
            <w:hideMark/>
          </w:tcPr>
          <w:p w14:paraId="6C3DDE5B"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znaczące</w:t>
            </w:r>
            <w:r w:rsidRPr="00A14A6A">
              <w:rPr>
                <w:rFonts w:eastAsia="Calibri" w:cstheme="minorHAnsi"/>
                <w:sz w:val="24"/>
                <w:szCs w:val="24"/>
              </w:rPr>
              <w:t xml:space="preserve"> osiągnięcia w kształceniu kadry badawczej i badawczo-dydaktycznej lub artystycznej, lub w kształceniu doktorantów</w:t>
            </w:r>
          </w:p>
        </w:tc>
        <w:tc>
          <w:tcPr>
            <w:tcW w:w="850" w:type="dxa"/>
          </w:tcPr>
          <w:p w14:paraId="1C88384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0E2DE5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1113CCE" w14:textId="77777777" w:rsidTr="009E397A">
        <w:tc>
          <w:tcPr>
            <w:tcW w:w="8472" w:type="dxa"/>
            <w:hideMark/>
          </w:tcPr>
          <w:p w14:paraId="77A0E3E1"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lastRenderedPageBreak/>
              <w:t>znaczące</w:t>
            </w:r>
            <w:r w:rsidRPr="00A14A6A">
              <w:rPr>
                <w:rFonts w:eastAsia="Calibri" w:cstheme="minorHAnsi"/>
                <w:sz w:val="24"/>
                <w:szCs w:val="24"/>
              </w:rPr>
              <w:t xml:space="preserve"> osiągnięcia w zakresie działalności organizacyjnej, tj. organizacja konferencji i wydarzeń naukowych lub artystycznych ważnych dla rozwoju dyscypliny i o znacznym wpływie społecznym</w:t>
            </w:r>
          </w:p>
        </w:tc>
        <w:tc>
          <w:tcPr>
            <w:tcW w:w="850" w:type="dxa"/>
          </w:tcPr>
          <w:p w14:paraId="72531AA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931A84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0D56674E" w14:textId="77777777" w:rsidR="00A14A6A" w:rsidRPr="00A14A6A" w:rsidRDefault="00A14A6A" w:rsidP="00A14A6A">
      <w:pPr>
        <w:suppressAutoHyphens/>
        <w:autoSpaceDN w:val="0"/>
        <w:spacing w:before="240" w:after="0" w:line="276" w:lineRule="auto"/>
        <w:textAlignment w:val="baseline"/>
        <w:rPr>
          <w:rFonts w:eastAsia="Calibri" w:cstheme="minorHAnsi"/>
          <w:sz w:val="24"/>
          <w:szCs w:val="24"/>
        </w:rPr>
      </w:pPr>
      <w:r w:rsidRPr="00A14A6A">
        <w:rPr>
          <w:rFonts w:eastAsia="Calibri" w:cstheme="minorHAnsi"/>
          <w:sz w:val="24"/>
          <w:szCs w:val="24"/>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14:paraId="46C5E537" w14:textId="77777777" w:rsidR="00A14A6A" w:rsidRPr="00A14A6A" w:rsidRDefault="00A14A6A" w:rsidP="00A14A6A">
      <w:pPr>
        <w:suppressAutoHyphens/>
        <w:autoSpaceDN w:val="0"/>
        <w:spacing w:before="12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14:paraId="30F75812" w14:textId="77777777" w:rsidR="00A14A6A" w:rsidRPr="00A14A6A" w:rsidRDefault="00A14A6A" w:rsidP="00A14A6A">
      <w:pPr>
        <w:widowControl w:val="0"/>
        <w:numPr>
          <w:ilvl w:val="0"/>
          <w:numId w:val="2"/>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14:paraId="1BFA67AF" w14:textId="77777777"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14:paraId="70686070" w14:textId="77777777"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14:paraId="6F48ADE8" w14:textId="77777777"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14:paraId="52449BD6" w14:textId="77777777"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programu ramowego w zakresie badań naukowych i innowacji HORYZONT.</w:t>
      </w:r>
      <w:r w:rsidRPr="00A14A6A">
        <w:rPr>
          <w:rFonts w:eastAsia="SimSun" w:cstheme="minorHAnsi"/>
          <w:kern w:val="3"/>
          <w:sz w:val="24"/>
          <w:szCs w:val="24"/>
          <w:lang w:eastAsia="zh-CN" w:bidi="hi-IN"/>
        </w:rPr>
        <w:br w:type="page"/>
      </w:r>
    </w:p>
    <w:p w14:paraId="2D1B32A4" w14:textId="77777777"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14:paraId="07728583" w14:textId="77777777" w:rsidR="00A14A6A" w:rsidRPr="00A14A6A" w:rsidRDefault="00A14A6A" w:rsidP="00A14A6A">
      <w:pPr>
        <w:keepNext/>
        <w:keepLines/>
        <w:suppressAutoHyphens/>
        <w:autoSpaceDN w:val="0"/>
        <w:spacing w:before="48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ADIUNKTA W GRUPIE STANOWISK BADAWCZYCH</w:t>
      </w:r>
    </w:p>
    <w:tbl>
      <w:tblPr>
        <w:tblStyle w:val="Tabela-Siatka"/>
        <w:tblW w:w="14425" w:type="dxa"/>
        <w:tblLook w:val="04A0" w:firstRow="1" w:lastRow="0" w:firstColumn="1" w:lastColumn="0" w:noHBand="0" w:noVBand="1"/>
      </w:tblPr>
      <w:tblGrid>
        <w:gridCol w:w="8472"/>
        <w:gridCol w:w="862"/>
        <w:gridCol w:w="5091"/>
      </w:tblGrid>
      <w:tr w:rsidR="00A14A6A" w:rsidRPr="00A14A6A" w14:paraId="4A84E8DD" w14:textId="77777777" w:rsidTr="009E397A">
        <w:trPr>
          <w:cantSplit/>
          <w:tblHeader/>
        </w:trPr>
        <w:tc>
          <w:tcPr>
            <w:tcW w:w="8472" w:type="dxa"/>
            <w:hideMark/>
          </w:tcPr>
          <w:p w14:paraId="4F78B474"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62" w:type="dxa"/>
            <w:hideMark/>
          </w:tcPr>
          <w:p w14:paraId="64AF9304"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091" w:type="dxa"/>
            <w:hideMark/>
          </w:tcPr>
          <w:p w14:paraId="3EA7E83B"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2756BD0A" w14:textId="77777777" w:rsidTr="009E397A">
        <w:tc>
          <w:tcPr>
            <w:tcW w:w="8472" w:type="dxa"/>
            <w:hideMark/>
          </w:tcPr>
          <w:p w14:paraId="67E6406C"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podanie kandydata</w:t>
            </w:r>
          </w:p>
        </w:tc>
        <w:tc>
          <w:tcPr>
            <w:tcW w:w="862" w:type="dxa"/>
          </w:tcPr>
          <w:p w14:paraId="07425CC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17EE2D9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9DC03CC" w14:textId="77777777" w:rsidTr="009E397A">
        <w:tc>
          <w:tcPr>
            <w:tcW w:w="8472" w:type="dxa"/>
            <w:hideMark/>
          </w:tcPr>
          <w:p w14:paraId="459EE64C" w14:textId="77777777"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62" w:type="dxa"/>
          </w:tcPr>
          <w:p w14:paraId="7BF5DE4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225C4BF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6D9949E" w14:textId="77777777" w:rsidTr="009E397A">
        <w:tc>
          <w:tcPr>
            <w:tcW w:w="8472" w:type="dxa"/>
            <w:hideMark/>
          </w:tcPr>
          <w:p w14:paraId="188A8F9D"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dokument potwierdzający posiadanie przez kandydata co najmniej stopnia doktora</w:t>
            </w:r>
          </w:p>
        </w:tc>
        <w:tc>
          <w:tcPr>
            <w:tcW w:w="862" w:type="dxa"/>
          </w:tcPr>
          <w:p w14:paraId="16B4401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1C0BAC3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D8F1059" w14:textId="77777777" w:rsidTr="009E397A">
        <w:tc>
          <w:tcPr>
            <w:tcW w:w="8472" w:type="dxa"/>
            <w:hideMark/>
          </w:tcPr>
          <w:p w14:paraId="64272971"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62" w:type="dxa"/>
          </w:tcPr>
          <w:p w14:paraId="4D6DCF2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08B11C1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8438817" w14:textId="77777777" w:rsidTr="009E397A">
        <w:tc>
          <w:tcPr>
            <w:tcW w:w="8472" w:type="dxa"/>
            <w:hideMark/>
          </w:tcPr>
          <w:p w14:paraId="4472DB15"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62" w:type="dxa"/>
          </w:tcPr>
          <w:p w14:paraId="054B89A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3DED6B8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31D6814" w14:textId="77777777" w:rsidTr="009E397A">
        <w:tc>
          <w:tcPr>
            <w:tcW w:w="8472" w:type="dxa"/>
            <w:hideMark/>
          </w:tcPr>
          <w:p w14:paraId="31C8B6F8"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62" w:type="dxa"/>
          </w:tcPr>
          <w:p w14:paraId="7C200F0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74EE401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4D91BC1" w14:textId="77777777" w:rsidTr="009E397A">
        <w:tc>
          <w:tcPr>
            <w:tcW w:w="8472" w:type="dxa"/>
            <w:hideMark/>
          </w:tcPr>
          <w:p w14:paraId="4A2EAA3F"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62" w:type="dxa"/>
          </w:tcPr>
          <w:p w14:paraId="7B460AC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4918509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487E264" w14:textId="77777777" w:rsidTr="009E397A">
        <w:tc>
          <w:tcPr>
            <w:tcW w:w="8472" w:type="dxa"/>
            <w:hideMark/>
          </w:tcPr>
          <w:p w14:paraId="580AA5F6"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62" w:type="dxa"/>
          </w:tcPr>
          <w:p w14:paraId="2B8DA8F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749789A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53EC10F" w14:textId="77777777" w:rsidTr="009E397A">
        <w:tc>
          <w:tcPr>
            <w:tcW w:w="8472" w:type="dxa"/>
            <w:hideMark/>
          </w:tcPr>
          <w:p w14:paraId="1C050EBE" w14:textId="77777777" w:rsidR="00A14A6A" w:rsidRPr="00A14A6A" w:rsidRDefault="00A14A6A" w:rsidP="00A14A6A">
            <w:pPr>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62" w:type="dxa"/>
          </w:tcPr>
          <w:p w14:paraId="09133E9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425580E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1057EB7" w14:textId="77777777" w:rsidTr="009E397A">
        <w:tc>
          <w:tcPr>
            <w:tcW w:w="8472" w:type="dxa"/>
            <w:hideMark/>
          </w:tcPr>
          <w:p w14:paraId="33813D8F" w14:textId="77777777" w:rsidR="00A14A6A" w:rsidRPr="00A14A6A" w:rsidRDefault="00A14A6A" w:rsidP="00A14A6A">
            <w:pPr>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62" w:type="dxa"/>
          </w:tcPr>
          <w:p w14:paraId="00235A0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6740EE5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C7723F2" w14:textId="77777777" w:rsidTr="009E397A">
        <w:tc>
          <w:tcPr>
            <w:tcW w:w="8472" w:type="dxa"/>
            <w:hideMark/>
          </w:tcPr>
          <w:p w14:paraId="0ADB104B"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62" w:type="dxa"/>
          </w:tcPr>
          <w:p w14:paraId="110CD09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33ABAF7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BF44B0F" w14:textId="77777777" w:rsidTr="009E397A">
        <w:tc>
          <w:tcPr>
            <w:tcW w:w="8472" w:type="dxa"/>
            <w:hideMark/>
          </w:tcPr>
          <w:p w14:paraId="61AAF233"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62" w:type="dxa"/>
          </w:tcPr>
          <w:p w14:paraId="761A6EF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6F1FA47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C77F74C" w14:textId="77777777" w:rsidTr="009E397A">
        <w:tc>
          <w:tcPr>
            <w:tcW w:w="8472" w:type="dxa"/>
            <w:hideMark/>
          </w:tcPr>
          <w:p w14:paraId="55F0475A"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62" w:type="dxa"/>
          </w:tcPr>
          <w:p w14:paraId="7DEE3DC7"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37C505B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31C35DC" w14:textId="77777777" w:rsidTr="009E397A">
        <w:tc>
          <w:tcPr>
            <w:tcW w:w="8472" w:type="dxa"/>
          </w:tcPr>
          <w:p w14:paraId="4156E797"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14:paraId="3DFF628C"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lastRenderedPageBreak/>
              <w:t xml:space="preserve">informacja o obowiązku złożenia przed podpisaniem umowy wskazanych dokumentów w związku z przeciwdziałaniem zagrożeniom przestępczością na tle seksualnym i ochronie małoletnich (załącznik nr 10) </w:t>
            </w:r>
          </w:p>
          <w:p w14:paraId="097474C5"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14:paraId="53B07039"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14:paraId="32CE1F90"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14:paraId="289D9D86"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14:paraId="41B0D8B9" w14:textId="77777777" w:rsidR="00A14A6A" w:rsidRPr="00A14A6A" w:rsidRDefault="00A14A6A" w:rsidP="00A14A6A">
            <w:pPr>
              <w:numPr>
                <w:ilvl w:val="0"/>
                <w:numId w:val="4"/>
              </w:numPr>
              <w:tabs>
                <w:tab w:val="left" w:pos="720"/>
              </w:tabs>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62" w:type="dxa"/>
          </w:tcPr>
          <w:p w14:paraId="3877102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4AB3143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72EC6CA" w14:textId="77777777" w:rsidTr="009E397A">
        <w:tc>
          <w:tcPr>
            <w:tcW w:w="8472" w:type="dxa"/>
            <w:hideMark/>
          </w:tcPr>
          <w:p w14:paraId="7C4B209F"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oświadczenie o przetwarzaniu danych osobowych (załącznik nr 12)</w:t>
            </w:r>
          </w:p>
        </w:tc>
        <w:tc>
          <w:tcPr>
            <w:tcW w:w="862" w:type="dxa"/>
          </w:tcPr>
          <w:p w14:paraId="692F5C96"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58FFC4D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A1D1E15" w14:textId="77777777" w:rsidTr="009E397A">
        <w:trPr>
          <w:cantSplit/>
        </w:trPr>
        <w:tc>
          <w:tcPr>
            <w:tcW w:w="8472" w:type="dxa"/>
            <w:hideMark/>
          </w:tcPr>
          <w:p w14:paraId="088D220E" w14:textId="77777777"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62" w:type="dxa"/>
          </w:tcPr>
          <w:p w14:paraId="2960316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14:paraId="6A55013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2A17E9D1" w14:textId="77777777" w:rsidR="00A14A6A" w:rsidRPr="00A14A6A" w:rsidRDefault="00A14A6A" w:rsidP="00A14A6A">
      <w:pPr>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14:paraId="469D98F0" w14:textId="77777777" w:rsidTr="009E397A">
        <w:trPr>
          <w:cantSplit/>
          <w:tblHeader/>
        </w:trPr>
        <w:tc>
          <w:tcPr>
            <w:tcW w:w="8472" w:type="dxa"/>
            <w:hideMark/>
          </w:tcPr>
          <w:p w14:paraId="7271B6C3"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14:paraId="0F7D4DC1"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551CA2C7"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2CD9A826" w14:textId="77777777" w:rsidTr="009E397A">
        <w:tc>
          <w:tcPr>
            <w:tcW w:w="8472" w:type="dxa"/>
          </w:tcPr>
          <w:p w14:paraId="27011791"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Na stanowisku adiunkta w grupie stanowisk badawczych może być zatrudniona osoba posiadająca co najmniej stopień doktora oraz osiągnięcia naukowe lub artystyczne, wpływające na rozwój dyscypliny naukowej lub artystycznej reprezentowanej przez pracownika, czyli:</w:t>
            </w:r>
          </w:p>
        </w:tc>
        <w:tc>
          <w:tcPr>
            <w:tcW w:w="850" w:type="dxa"/>
          </w:tcPr>
          <w:p w14:paraId="6FF1CA1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9E40D2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9D0F66E" w14:textId="77777777" w:rsidTr="009E397A">
        <w:tc>
          <w:tcPr>
            <w:tcW w:w="8472" w:type="dxa"/>
            <w:hideMark/>
          </w:tcPr>
          <w:p w14:paraId="351493DF"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lastRenderedPageBreak/>
              <w:t>co najmniej stopień doktora</w:t>
            </w:r>
          </w:p>
        </w:tc>
        <w:tc>
          <w:tcPr>
            <w:tcW w:w="850" w:type="dxa"/>
          </w:tcPr>
          <w:p w14:paraId="7179923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FEB881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EDF3BB6" w14:textId="77777777" w:rsidTr="009E397A">
        <w:tc>
          <w:tcPr>
            <w:tcW w:w="8472" w:type="dxa"/>
            <w:hideMark/>
          </w:tcPr>
          <w:p w14:paraId="108AC184" w14:textId="77777777"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b/>
                <w:sz w:val="24"/>
                <w:szCs w:val="24"/>
              </w:rPr>
              <w:t>wysoko</w:t>
            </w:r>
            <w:r w:rsidRPr="00A14A6A">
              <w:rPr>
                <w:rFonts w:eastAsia="Calibri" w:cstheme="minorHAnsi"/>
                <w:sz w:val="24"/>
                <w:szCs w:val="24"/>
              </w:rPr>
              <w:t xml:space="preserve"> punktowane artykuły naukowe o zasięgu międzynarodowym, znajdujące się w bazach parametrycznych uznanych przez ministerstwo właściwe ds. szkolnictwa wyższego i nauki, lub w przypadku nauk humanistycznych albo prawnych </w:t>
            </w:r>
            <w:r w:rsidRPr="00A14A6A">
              <w:rPr>
                <w:rFonts w:eastAsia="Calibri" w:cstheme="minorHAnsi"/>
                <w:b/>
                <w:sz w:val="24"/>
                <w:szCs w:val="24"/>
              </w:rPr>
              <w:t>wysoko</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działalność artystyczna o </w:t>
            </w:r>
            <w:r w:rsidRPr="00A14A6A">
              <w:rPr>
                <w:rFonts w:eastAsia="Calibri" w:cstheme="minorHAnsi"/>
                <w:b/>
                <w:sz w:val="24"/>
                <w:szCs w:val="24"/>
              </w:rPr>
              <w:t>wybitnym</w:t>
            </w:r>
            <w:r w:rsidRPr="00A14A6A">
              <w:rPr>
                <w:rFonts w:eastAsia="Calibri" w:cstheme="minorHAnsi"/>
                <w:sz w:val="24"/>
                <w:szCs w:val="24"/>
              </w:rPr>
              <w:t xml:space="preserve"> znaczeniu międzynarodowym</w:t>
            </w:r>
          </w:p>
        </w:tc>
        <w:tc>
          <w:tcPr>
            <w:tcW w:w="850" w:type="dxa"/>
          </w:tcPr>
          <w:p w14:paraId="362E997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4C2C3D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681CD26" w14:textId="77777777" w:rsidTr="009E397A">
        <w:tc>
          <w:tcPr>
            <w:tcW w:w="8472" w:type="dxa"/>
            <w:hideMark/>
          </w:tcPr>
          <w:p w14:paraId="45028896" w14:textId="77777777"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sz w:val="24"/>
                <w:szCs w:val="24"/>
              </w:rPr>
              <w:t xml:space="preserve">kierowanie projektami uzyskanymi w konkursach na prowadzenie działań naukowych finansowanych ze źródeł zewnętrznych w rozumieniu Ustawy* lub uzyskiwanie stypendiów artystycznych lub </w:t>
            </w:r>
            <w:r w:rsidRPr="00A14A6A">
              <w:rPr>
                <w:rFonts w:eastAsia="Calibri" w:cstheme="minorHAnsi"/>
                <w:b/>
                <w:sz w:val="24"/>
                <w:szCs w:val="24"/>
              </w:rPr>
              <w:t>znaczącej</w:t>
            </w:r>
            <w:r w:rsidRPr="00A14A6A">
              <w:rPr>
                <w:rFonts w:eastAsia="Calibri" w:cstheme="minorHAnsi"/>
                <w:sz w:val="24"/>
                <w:szCs w:val="24"/>
              </w:rPr>
              <w:t xml:space="preserve"> nagrody za wybitną działalność artystyczną</w:t>
            </w:r>
          </w:p>
        </w:tc>
        <w:tc>
          <w:tcPr>
            <w:tcW w:w="850" w:type="dxa"/>
          </w:tcPr>
          <w:p w14:paraId="0D3EC9AC"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CCB838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88F180B" w14:textId="77777777" w:rsidTr="009E397A">
        <w:tc>
          <w:tcPr>
            <w:tcW w:w="8472" w:type="dxa"/>
            <w:hideMark/>
          </w:tcPr>
          <w:p w14:paraId="1CA8155B"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osiągnięcia w zakresie działalności organizacyjnej, tj. organizacja konferencji i wydarzeń naukowych lub artystycznych ważnych dla rozwoju dyscypliny i o znacznym wpływie społecznym</w:t>
            </w:r>
          </w:p>
        </w:tc>
        <w:tc>
          <w:tcPr>
            <w:tcW w:w="850" w:type="dxa"/>
          </w:tcPr>
          <w:p w14:paraId="774802C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09F410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F4F1BCB" w14:textId="77777777" w:rsidTr="009E397A">
        <w:tc>
          <w:tcPr>
            <w:tcW w:w="8472" w:type="dxa"/>
            <w:hideMark/>
          </w:tcPr>
          <w:p w14:paraId="449A17B1"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organizacja lub udział w różnych formach naukowej współpracy międzynarodowej</w:t>
            </w:r>
          </w:p>
        </w:tc>
        <w:tc>
          <w:tcPr>
            <w:tcW w:w="850" w:type="dxa"/>
          </w:tcPr>
          <w:p w14:paraId="668BB5E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18CDEEC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08EA151D" w14:textId="77777777" w:rsidR="00A14A6A" w:rsidRPr="00A14A6A" w:rsidRDefault="00A14A6A" w:rsidP="00A14A6A">
      <w:pPr>
        <w:suppressAutoHyphens/>
        <w:autoSpaceDN w:val="0"/>
        <w:spacing w:before="240" w:after="0" w:line="276" w:lineRule="auto"/>
        <w:textAlignment w:val="baseline"/>
        <w:rPr>
          <w:rFonts w:eastAsia="Calibri" w:cstheme="minorHAnsi"/>
          <w:sz w:val="24"/>
          <w:szCs w:val="24"/>
        </w:rPr>
      </w:pPr>
      <w:r w:rsidRPr="00A14A6A">
        <w:rPr>
          <w:rFonts w:eastAsia="Calibri" w:cstheme="minorHAnsi"/>
          <w:sz w:val="24"/>
          <w:szCs w:val="24"/>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14:paraId="1738AF43" w14:textId="77777777" w:rsidR="00A14A6A" w:rsidRPr="00A14A6A" w:rsidRDefault="00A14A6A" w:rsidP="00A14A6A">
      <w:pPr>
        <w:suppressAutoHyphens/>
        <w:autoSpaceDN w:val="0"/>
        <w:spacing w:before="24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14:paraId="74A859E1" w14:textId="77777777" w:rsidR="00A14A6A" w:rsidRPr="00A14A6A" w:rsidRDefault="00A14A6A" w:rsidP="00A14A6A">
      <w:pPr>
        <w:widowControl w:val="0"/>
        <w:numPr>
          <w:ilvl w:val="0"/>
          <w:numId w:val="3"/>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14:paraId="798D03F2" w14:textId="77777777"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14:paraId="31DD5AD1" w14:textId="77777777"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14:paraId="13F1E02A" w14:textId="77777777"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14:paraId="413175BD" w14:textId="77777777"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lastRenderedPageBreak/>
        <w:t>w ramach programu ramowego w zakresie badań naukowych i innowacji HORYZONT.</w:t>
      </w:r>
    </w:p>
    <w:p w14:paraId="217E9C45" w14:textId="77777777" w:rsidR="00A14A6A" w:rsidRPr="00A14A6A" w:rsidRDefault="00A14A6A" w:rsidP="00A14A6A">
      <w:pPr>
        <w:spacing w:line="276" w:lineRule="auto"/>
        <w:rPr>
          <w:rFonts w:eastAsia="SimSun" w:cstheme="minorHAnsi"/>
          <w:kern w:val="3"/>
          <w:sz w:val="24"/>
          <w:szCs w:val="24"/>
          <w:lang w:eastAsia="zh-CN" w:bidi="hi-IN"/>
        </w:rPr>
      </w:pPr>
      <w:r w:rsidRPr="00A14A6A">
        <w:rPr>
          <w:rFonts w:eastAsia="SimSun" w:cstheme="minorHAnsi"/>
          <w:kern w:val="3"/>
          <w:sz w:val="24"/>
          <w:szCs w:val="24"/>
          <w:lang w:eastAsia="zh-CN" w:bidi="hi-IN"/>
        </w:rPr>
        <w:br w:type="page"/>
      </w:r>
    </w:p>
    <w:p w14:paraId="113DB6EC" w14:textId="77777777"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14:paraId="079F2386" w14:textId="77777777"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ASYSTENTA W GRUPIE STANOWISK BADAWCZYCH</w:t>
      </w:r>
    </w:p>
    <w:tbl>
      <w:tblPr>
        <w:tblStyle w:val="Tabela-Siatka"/>
        <w:tblW w:w="14425" w:type="dxa"/>
        <w:tblLook w:val="04A0" w:firstRow="1" w:lastRow="0" w:firstColumn="1" w:lastColumn="0" w:noHBand="0" w:noVBand="1"/>
      </w:tblPr>
      <w:tblGrid>
        <w:gridCol w:w="8472"/>
        <w:gridCol w:w="850"/>
        <w:gridCol w:w="5103"/>
      </w:tblGrid>
      <w:tr w:rsidR="00A14A6A" w:rsidRPr="00A14A6A" w14:paraId="6D08362A" w14:textId="77777777" w:rsidTr="009E397A">
        <w:trPr>
          <w:cantSplit/>
          <w:tblHeader/>
        </w:trPr>
        <w:tc>
          <w:tcPr>
            <w:tcW w:w="8472" w:type="dxa"/>
            <w:hideMark/>
          </w:tcPr>
          <w:p w14:paraId="7F229076"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50" w:type="dxa"/>
            <w:hideMark/>
          </w:tcPr>
          <w:p w14:paraId="6C0CF554"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482C7819"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7330F711" w14:textId="77777777" w:rsidTr="009E397A">
        <w:tc>
          <w:tcPr>
            <w:tcW w:w="8472" w:type="dxa"/>
            <w:hideMark/>
          </w:tcPr>
          <w:p w14:paraId="6F12D65A"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50" w:type="dxa"/>
          </w:tcPr>
          <w:p w14:paraId="40B6268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6F07E7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5F982B7D" w14:textId="77777777" w:rsidTr="009E397A">
        <w:tc>
          <w:tcPr>
            <w:tcW w:w="8472" w:type="dxa"/>
            <w:hideMark/>
          </w:tcPr>
          <w:p w14:paraId="388344D5"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50" w:type="dxa"/>
          </w:tcPr>
          <w:p w14:paraId="1EF46A6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1A204A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C3EA001" w14:textId="77777777" w:rsidTr="009E397A">
        <w:tc>
          <w:tcPr>
            <w:tcW w:w="8472" w:type="dxa"/>
            <w:hideMark/>
          </w:tcPr>
          <w:p w14:paraId="6BC9518B"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dokument potwierdzający posiadanie przez kandydata co najmniej tytułu magistra, magistra inżyniera albo równorzędnego</w:t>
            </w:r>
          </w:p>
        </w:tc>
        <w:tc>
          <w:tcPr>
            <w:tcW w:w="850" w:type="dxa"/>
          </w:tcPr>
          <w:p w14:paraId="254A3A5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BAD8E7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15E89680" w14:textId="77777777" w:rsidTr="009E397A">
        <w:tc>
          <w:tcPr>
            <w:tcW w:w="8472" w:type="dxa"/>
            <w:hideMark/>
          </w:tcPr>
          <w:p w14:paraId="498D121E"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kompetencji naukowych lub artystycznych kandydata (załącznik nr 5)</w:t>
            </w:r>
          </w:p>
        </w:tc>
        <w:tc>
          <w:tcPr>
            <w:tcW w:w="850" w:type="dxa"/>
          </w:tcPr>
          <w:p w14:paraId="43FCD4E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57F764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DF0E021" w14:textId="77777777" w:rsidTr="009E397A">
        <w:tc>
          <w:tcPr>
            <w:tcW w:w="8472" w:type="dxa"/>
            <w:hideMark/>
          </w:tcPr>
          <w:p w14:paraId="16E25BC8"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50" w:type="dxa"/>
          </w:tcPr>
          <w:p w14:paraId="04E7D2B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C8C504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1B25F39" w14:textId="77777777" w:rsidTr="009E397A">
        <w:tc>
          <w:tcPr>
            <w:tcW w:w="8472" w:type="dxa"/>
            <w:hideMark/>
          </w:tcPr>
          <w:p w14:paraId="5CD32322"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50" w:type="dxa"/>
          </w:tcPr>
          <w:p w14:paraId="2AF7C4B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7E417F0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7CAED6B7" w14:textId="77777777" w:rsidTr="009E397A">
        <w:tc>
          <w:tcPr>
            <w:tcW w:w="8472" w:type="dxa"/>
            <w:hideMark/>
          </w:tcPr>
          <w:p w14:paraId="22FBCBF9"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50" w:type="dxa"/>
          </w:tcPr>
          <w:p w14:paraId="30CCE72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FCB7E0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2ECC3615" w14:textId="77777777" w:rsidTr="009E397A">
        <w:tc>
          <w:tcPr>
            <w:tcW w:w="8472" w:type="dxa"/>
            <w:hideMark/>
          </w:tcPr>
          <w:p w14:paraId="5A701434"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50" w:type="dxa"/>
          </w:tcPr>
          <w:p w14:paraId="18C3F41F"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30790BF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588A9DB" w14:textId="77777777" w:rsidTr="009E397A">
        <w:tc>
          <w:tcPr>
            <w:tcW w:w="8472" w:type="dxa"/>
            <w:hideMark/>
          </w:tcPr>
          <w:p w14:paraId="6B437E12"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50" w:type="dxa"/>
          </w:tcPr>
          <w:p w14:paraId="17486C75"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07577F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65D25C60" w14:textId="77777777" w:rsidTr="009E397A">
        <w:tc>
          <w:tcPr>
            <w:tcW w:w="8472" w:type="dxa"/>
            <w:hideMark/>
          </w:tcPr>
          <w:p w14:paraId="26E90FF3" w14:textId="77777777"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50" w:type="dxa"/>
          </w:tcPr>
          <w:p w14:paraId="5615AB8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18613F9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DBFF23C" w14:textId="77777777" w:rsidTr="009E397A">
        <w:tc>
          <w:tcPr>
            <w:tcW w:w="8472" w:type="dxa"/>
            <w:hideMark/>
          </w:tcPr>
          <w:p w14:paraId="522EAFC2"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50" w:type="dxa"/>
          </w:tcPr>
          <w:p w14:paraId="641979FE"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06A014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815FC44" w14:textId="77777777" w:rsidTr="009E397A">
        <w:tc>
          <w:tcPr>
            <w:tcW w:w="8472" w:type="dxa"/>
            <w:hideMark/>
          </w:tcPr>
          <w:p w14:paraId="07BCC1CA"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50" w:type="dxa"/>
          </w:tcPr>
          <w:p w14:paraId="6F631BA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827C0A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56D8DFE" w14:textId="77777777" w:rsidTr="009E397A">
        <w:tc>
          <w:tcPr>
            <w:tcW w:w="8472" w:type="dxa"/>
            <w:hideMark/>
          </w:tcPr>
          <w:p w14:paraId="3E7B8862"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50" w:type="dxa"/>
          </w:tcPr>
          <w:p w14:paraId="242BDC9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1BB31A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706818F" w14:textId="77777777" w:rsidTr="009E397A">
        <w:tc>
          <w:tcPr>
            <w:tcW w:w="8472" w:type="dxa"/>
          </w:tcPr>
          <w:p w14:paraId="16ED2271"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14:paraId="224F0260"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lastRenderedPageBreak/>
              <w:t xml:space="preserve">informacja o obowiązku złożenia przed podpisaniem umowy wskazanych dokumentów w związku z przeciwdziałaniem zagrożeniom przestępczością na tle seksualnym i ochronie małoletnich (załącznik nr 10) </w:t>
            </w:r>
          </w:p>
          <w:p w14:paraId="4C1ACEA1"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14:paraId="3B75C158"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14:paraId="2F87120E"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14:paraId="6BCC68B1" w14:textId="77777777"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14:paraId="1BD944B1" w14:textId="77777777" w:rsidR="00A14A6A" w:rsidRPr="00A14A6A" w:rsidRDefault="00A14A6A" w:rsidP="00A14A6A">
            <w:pPr>
              <w:numPr>
                <w:ilvl w:val="0"/>
                <w:numId w:val="4"/>
              </w:numPr>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14:paraId="792CED79"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4B9F3D7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3277F010" w14:textId="77777777" w:rsidTr="009E397A">
        <w:tc>
          <w:tcPr>
            <w:tcW w:w="8472" w:type="dxa"/>
            <w:hideMark/>
          </w:tcPr>
          <w:p w14:paraId="0FA517AE" w14:textId="77777777"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przetwarzaniu danych osobowych (załącznik nr 12)</w:t>
            </w:r>
          </w:p>
        </w:tc>
        <w:tc>
          <w:tcPr>
            <w:tcW w:w="850" w:type="dxa"/>
          </w:tcPr>
          <w:p w14:paraId="4B8A21B0"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0D3B2E9D"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81F5270" w14:textId="77777777" w:rsidTr="009E397A">
        <w:trPr>
          <w:cantSplit/>
        </w:trPr>
        <w:tc>
          <w:tcPr>
            <w:tcW w:w="8472" w:type="dxa"/>
            <w:hideMark/>
          </w:tcPr>
          <w:p w14:paraId="3E41640A" w14:textId="77777777"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50" w:type="dxa"/>
          </w:tcPr>
          <w:p w14:paraId="6DA79F62"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29A64F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34AA40D8" w14:textId="77777777" w:rsidR="00A14A6A" w:rsidRPr="00A14A6A" w:rsidRDefault="00A14A6A" w:rsidP="00A14A6A">
      <w:pPr>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14:paraId="1536D8CB" w14:textId="77777777" w:rsidTr="009E397A">
        <w:trPr>
          <w:cantSplit/>
          <w:tblHeader/>
        </w:trPr>
        <w:tc>
          <w:tcPr>
            <w:tcW w:w="8472" w:type="dxa"/>
            <w:hideMark/>
          </w:tcPr>
          <w:p w14:paraId="0286741E" w14:textId="77777777"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14:paraId="7B21479C"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14:paraId="46C52C07" w14:textId="77777777"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14:paraId="640FBF58" w14:textId="77777777" w:rsidTr="009E397A">
        <w:tc>
          <w:tcPr>
            <w:tcW w:w="8472" w:type="dxa"/>
          </w:tcPr>
          <w:p w14:paraId="7427ABD3" w14:textId="77777777"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Na stanowisku asystenta w grupie stanowisk badawczych może być zatrudniona osoba posiadająca co najmniej tytuł magistra, magistra inżyniera albo równorzędny oraz kompetencje naukowe lub artystyczne mające znaczenie dla dyscypliny naukowej lub artystycznej reprezentowanej przez pracownika, czyli:</w:t>
            </w:r>
          </w:p>
        </w:tc>
        <w:tc>
          <w:tcPr>
            <w:tcW w:w="850" w:type="dxa"/>
          </w:tcPr>
          <w:p w14:paraId="30F7B3D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29BA1DA3"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409730D7" w14:textId="77777777" w:rsidTr="009E397A">
        <w:tc>
          <w:tcPr>
            <w:tcW w:w="8472" w:type="dxa"/>
            <w:hideMark/>
          </w:tcPr>
          <w:p w14:paraId="4B2C7799" w14:textId="77777777" w:rsidR="00A14A6A" w:rsidRPr="00A14A6A" w:rsidRDefault="00A14A6A" w:rsidP="00A14A6A">
            <w:pPr>
              <w:tabs>
                <w:tab w:val="left" w:pos="720"/>
              </w:tabs>
              <w:suppressAutoHyphens/>
              <w:autoSpaceDN w:val="0"/>
              <w:spacing w:line="276" w:lineRule="auto"/>
              <w:jc w:val="both"/>
              <w:textAlignment w:val="baseline"/>
              <w:rPr>
                <w:rFonts w:eastAsia="Calibri" w:cstheme="minorHAnsi"/>
                <w:sz w:val="24"/>
                <w:szCs w:val="24"/>
              </w:rPr>
            </w:pPr>
            <w:r w:rsidRPr="00A14A6A">
              <w:rPr>
                <w:rFonts w:eastAsia="Calibri" w:cstheme="minorHAnsi"/>
                <w:sz w:val="24"/>
                <w:szCs w:val="24"/>
              </w:rPr>
              <w:lastRenderedPageBreak/>
              <w:t>co najmniej tytuł magistra, magistra inżyniera albo równorzędny</w:t>
            </w:r>
          </w:p>
        </w:tc>
        <w:tc>
          <w:tcPr>
            <w:tcW w:w="850" w:type="dxa"/>
          </w:tcPr>
          <w:p w14:paraId="03F50041"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69175EA8"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14:paraId="017A5752" w14:textId="77777777" w:rsidTr="009E397A">
        <w:tc>
          <w:tcPr>
            <w:tcW w:w="8472" w:type="dxa"/>
            <w:hideMark/>
          </w:tcPr>
          <w:p w14:paraId="033991D5" w14:textId="77777777" w:rsidR="00A14A6A" w:rsidRPr="00A14A6A" w:rsidRDefault="00A14A6A" w:rsidP="00A14A6A">
            <w:pPr>
              <w:tabs>
                <w:tab w:val="left" w:pos="720"/>
              </w:tabs>
              <w:suppressAutoHyphens/>
              <w:autoSpaceDN w:val="0"/>
              <w:spacing w:line="276" w:lineRule="auto"/>
              <w:jc w:val="both"/>
              <w:textAlignment w:val="baseline"/>
              <w:rPr>
                <w:rFonts w:eastAsia="Calibri" w:cstheme="minorHAnsi"/>
                <w:sz w:val="24"/>
                <w:szCs w:val="24"/>
              </w:rPr>
            </w:pPr>
            <w:r w:rsidRPr="00A14A6A">
              <w:rPr>
                <w:rFonts w:eastAsia="Calibri" w:cstheme="minorHAnsi"/>
                <w:sz w:val="24"/>
                <w:szCs w:val="24"/>
              </w:rPr>
              <w:t>kompetencje naukowe lub artystyczne mające znaczenie dla dyscypliny</w:t>
            </w:r>
          </w:p>
        </w:tc>
        <w:tc>
          <w:tcPr>
            <w:tcW w:w="850" w:type="dxa"/>
          </w:tcPr>
          <w:p w14:paraId="529C572B"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14:paraId="52C8EEB4" w14:textId="77777777" w:rsidR="00A14A6A" w:rsidRPr="00A14A6A" w:rsidRDefault="00A14A6A" w:rsidP="00A14A6A">
            <w:pPr>
              <w:suppressAutoHyphens/>
              <w:autoSpaceDN w:val="0"/>
              <w:spacing w:line="276" w:lineRule="auto"/>
              <w:textAlignment w:val="baseline"/>
              <w:rPr>
                <w:rFonts w:eastAsia="Calibri" w:cstheme="minorHAnsi"/>
                <w:sz w:val="24"/>
                <w:szCs w:val="24"/>
              </w:rPr>
            </w:pPr>
          </w:p>
        </w:tc>
      </w:tr>
    </w:tbl>
    <w:p w14:paraId="4D7495CB" w14:textId="77777777" w:rsidR="00A14A6A" w:rsidRPr="00A14A6A" w:rsidRDefault="00A14A6A" w:rsidP="00A14A6A">
      <w:pPr>
        <w:suppressAutoHyphens/>
        <w:autoSpaceDN w:val="0"/>
        <w:spacing w:after="0" w:line="276" w:lineRule="auto"/>
        <w:jc w:val="both"/>
        <w:textAlignment w:val="baseline"/>
        <w:rPr>
          <w:rFonts w:eastAsia="SimSun" w:cstheme="minorHAnsi"/>
          <w:kern w:val="3"/>
          <w:sz w:val="24"/>
          <w:szCs w:val="24"/>
          <w:lang w:eastAsia="zh-CN" w:bidi="hi-IN"/>
        </w:rPr>
      </w:pPr>
    </w:p>
    <w:p w14:paraId="0CA35EA6" w14:textId="77777777" w:rsidR="00C44084" w:rsidRDefault="00C44084"/>
    <w:sectPr w:rsidR="00C44084" w:rsidSect="00A14A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E03"/>
    <w:multiLevelType w:val="multilevel"/>
    <w:tmpl w:val="BFE0B070"/>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EE796A"/>
    <w:multiLevelType w:val="hybridMultilevel"/>
    <w:tmpl w:val="BD7CD2FC"/>
    <w:lvl w:ilvl="0" w:tplc="8C4E3658">
      <w:start w:val="1"/>
      <w:numFmt w:val="bullet"/>
      <w:lvlText w:val=""/>
      <w:lvlJc w:val="left"/>
      <w:pPr>
        <w:ind w:left="1789" w:hanging="360"/>
      </w:pPr>
      <w:rPr>
        <w:rFonts w:ascii="Symbol" w:hAnsi="Symbol"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D047376"/>
    <w:multiLevelType w:val="multilevel"/>
    <w:tmpl w:val="0F269978"/>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E94CCC"/>
    <w:multiLevelType w:val="multilevel"/>
    <w:tmpl w:val="0540E3DC"/>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37604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78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759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71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6A"/>
    <w:rsid w:val="00215F73"/>
    <w:rsid w:val="00A14A6A"/>
    <w:rsid w:val="00C44084"/>
    <w:rsid w:val="00FF7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804E"/>
  <w15:chartTrackingRefBased/>
  <w15:docId w15:val="{CC0B873C-99E7-46F0-81E0-282E8FA1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2480</Words>
  <Characters>14880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m.gawronska</dc:creator>
  <cp:keywords/>
  <dc:description/>
  <cp:lastModifiedBy>Anna Zasuń</cp:lastModifiedBy>
  <cp:revision>2</cp:revision>
  <dcterms:created xsi:type="dcterms:W3CDTF">2024-11-25T19:32:00Z</dcterms:created>
  <dcterms:modified xsi:type="dcterms:W3CDTF">2024-11-25T19:32:00Z</dcterms:modified>
</cp:coreProperties>
</file>